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D1" w:rsidRDefault="00C01FD1" w:rsidP="00C01FD1">
      <w:pPr>
        <w:widowControl w:val="0"/>
        <w:autoSpaceDE w:val="0"/>
        <w:autoSpaceDN w:val="0"/>
        <w:adjustRightInd w:val="0"/>
        <w:outlineLvl w:val="0"/>
        <w:rPr>
          <w:rFonts w:ascii="Times New Roman CYR" w:hAnsi="Times New Roman CYR" w:cs="Times New Roman CYR"/>
          <w:b/>
          <w:bCs/>
          <w:color w:val="26282F"/>
        </w:rPr>
      </w:pPr>
      <w:bookmarkStart w:id="0" w:name="_Hlk130315997"/>
    </w:p>
    <w:p w:rsidR="00C01FD1" w:rsidRDefault="00C01FD1" w:rsidP="00EB7063">
      <w:pPr>
        <w:widowControl w:val="0"/>
        <w:autoSpaceDE w:val="0"/>
        <w:autoSpaceDN w:val="0"/>
        <w:adjustRightInd w:val="0"/>
        <w:spacing w:before="108" w:after="108"/>
        <w:outlineLvl w:val="0"/>
        <w:rPr>
          <w:rFonts w:ascii="Times New Roman CYR" w:hAnsi="Times New Roman CYR" w:cs="Times New Roman CYR"/>
          <w:b/>
          <w:bCs/>
          <w:color w:val="26282F"/>
        </w:rPr>
      </w:pPr>
    </w:p>
    <w:p w:rsidR="007645FD" w:rsidRPr="004D3C56" w:rsidRDefault="007645FD" w:rsidP="007645FD">
      <w:pPr>
        <w:widowControl w:val="0"/>
        <w:numPr>
          <w:ilvl w:val="0"/>
          <w:numId w:val="2"/>
        </w:numPr>
        <w:autoSpaceDE w:val="0"/>
        <w:autoSpaceDN w:val="0"/>
        <w:adjustRightInd w:val="0"/>
        <w:spacing w:before="108" w:after="108"/>
        <w:jc w:val="center"/>
        <w:outlineLvl w:val="0"/>
        <w:rPr>
          <w:rFonts w:ascii="Times New Roman CYR" w:hAnsi="Times New Roman CYR" w:cs="Times New Roman CYR"/>
          <w:b/>
          <w:bCs/>
          <w:color w:val="26282F"/>
        </w:rPr>
      </w:pPr>
      <w:r w:rsidRPr="004D3C56">
        <w:rPr>
          <w:rFonts w:ascii="Times New Roman CYR" w:hAnsi="Times New Roman CYR" w:cs="Times New Roman CYR"/>
          <w:b/>
          <w:bCs/>
          <w:color w:val="26282F"/>
        </w:rPr>
        <w:t>ПАСПОРТ</w:t>
      </w:r>
      <w:r w:rsidRPr="004D3C56">
        <w:rPr>
          <w:rFonts w:ascii="Times New Roman CYR" w:hAnsi="Times New Roman CYR" w:cs="Times New Roman CYR"/>
          <w:b/>
          <w:bCs/>
          <w:color w:val="26282F"/>
          <w:vertAlign w:val="superscript"/>
        </w:rPr>
        <w:t> </w:t>
      </w:r>
      <w:r w:rsidRPr="004D3C56">
        <w:rPr>
          <w:rFonts w:ascii="Times New Roman CYR" w:hAnsi="Times New Roman CYR" w:cs="Times New Roman CYR"/>
          <w:b/>
          <w:bCs/>
          <w:color w:val="4F81BD" w:themeColor="accent1"/>
        </w:rPr>
        <w:br/>
      </w:r>
      <w:r w:rsidRPr="004D3C56">
        <w:rPr>
          <w:rFonts w:ascii="Times New Roman CYR" w:hAnsi="Times New Roman CYR" w:cs="Times New Roman CYR"/>
          <w:b/>
          <w:bCs/>
          <w:color w:val="26282F"/>
        </w:rPr>
        <w:t xml:space="preserve">государственной программы </w:t>
      </w:r>
      <w:r w:rsidR="007A60C0">
        <w:rPr>
          <w:rFonts w:ascii="Times New Roman CYR" w:hAnsi="Times New Roman CYR" w:cs="Times New Roman CYR"/>
          <w:b/>
          <w:bCs/>
          <w:color w:val="26282F"/>
        </w:rPr>
        <w:t>Чувашской Республики</w:t>
      </w:r>
      <w:r w:rsidRPr="004D3C56">
        <w:rPr>
          <w:rFonts w:ascii="Times New Roman CYR" w:hAnsi="Times New Roman CYR" w:cs="Times New Roman CYR"/>
          <w:b/>
          <w:bCs/>
          <w:color w:val="26282F"/>
        </w:rPr>
        <w:t xml:space="preserve"> </w:t>
      </w:r>
      <w:r w:rsidRPr="004D3C56">
        <w:rPr>
          <w:rFonts w:ascii="Times New Roman CYR" w:hAnsi="Times New Roman CYR" w:cs="Times New Roman CYR"/>
          <w:b/>
          <w:bCs/>
          <w:color w:val="26282F"/>
        </w:rPr>
        <w:br/>
        <w:t>«</w:t>
      </w:r>
      <w:r w:rsidR="007A60C0">
        <w:rPr>
          <w:rFonts w:ascii="Times New Roman CYR" w:hAnsi="Times New Roman CYR" w:cs="Times New Roman CYR"/>
          <w:b/>
          <w:bCs/>
          <w:color w:val="26282F"/>
        </w:rPr>
        <w:t>Социальная поддержка граждан</w:t>
      </w:r>
      <w:r w:rsidRPr="004D3C56">
        <w:rPr>
          <w:rFonts w:ascii="Times New Roman CYR" w:hAnsi="Times New Roman CYR" w:cs="Times New Roman CYR"/>
          <w:b/>
          <w:bCs/>
          <w:color w:val="26282F"/>
        </w:rPr>
        <w:t>»</w:t>
      </w:r>
      <w:r w:rsidRPr="004D3C56">
        <w:rPr>
          <w:rFonts w:ascii="Times New Roman CYR" w:hAnsi="Times New Roman CYR" w:cs="Times New Roman CYR"/>
          <w:b/>
          <w:bCs/>
          <w:color w:val="26282F"/>
          <w:vertAlign w:val="superscript"/>
        </w:rPr>
        <w:t> </w:t>
      </w:r>
    </w:p>
    <w:p w:rsidR="007645FD" w:rsidRPr="00FA5B73" w:rsidRDefault="007645FD" w:rsidP="007645FD">
      <w:pPr>
        <w:widowControl w:val="0"/>
        <w:numPr>
          <w:ilvl w:val="0"/>
          <w:numId w:val="2"/>
        </w:numPr>
        <w:autoSpaceDE w:val="0"/>
        <w:autoSpaceDN w:val="0"/>
        <w:adjustRightInd w:val="0"/>
        <w:spacing w:before="108" w:after="108"/>
        <w:jc w:val="center"/>
        <w:outlineLvl w:val="0"/>
        <w:rPr>
          <w:rFonts w:ascii="Times New Roman CYR" w:hAnsi="Times New Roman CYR" w:cs="Times New Roman CYR"/>
          <w:bCs/>
          <w:color w:val="26282F"/>
        </w:rPr>
      </w:pPr>
      <w:r w:rsidRPr="00FA5B73">
        <w:rPr>
          <w:rFonts w:ascii="Times New Roman CYR" w:hAnsi="Times New Roman CYR" w:cs="Times New Roman CYR"/>
          <w:bCs/>
          <w:color w:val="26282F"/>
        </w:rPr>
        <w:t>1. Основные положения</w:t>
      </w:r>
    </w:p>
    <w:p w:rsidR="007645FD" w:rsidRPr="00635336" w:rsidRDefault="007645FD" w:rsidP="007645FD">
      <w:pPr>
        <w:widowControl w:val="0"/>
        <w:autoSpaceDE w:val="0"/>
        <w:autoSpaceDN w:val="0"/>
        <w:adjustRightInd w:val="0"/>
        <w:ind w:firstLine="720"/>
        <w:jc w:val="both"/>
        <w:rPr>
          <w:rFonts w:ascii="Times New Roman CYR" w:hAnsi="Times New Roman CYR" w:cs="Times New Roman CYR"/>
          <w:sz w:val="22"/>
          <w:szCs w:val="22"/>
        </w:rPr>
      </w:pPr>
    </w:p>
    <w:tbl>
      <w:tblPr>
        <w:tblW w:w="1494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804"/>
        <w:gridCol w:w="8136"/>
      </w:tblGrid>
      <w:tr w:rsidR="007645FD" w:rsidRPr="00BD70C6" w:rsidTr="007645FD">
        <w:tc>
          <w:tcPr>
            <w:tcW w:w="6804"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rPr>
                <w:sz w:val="18"/>
                <w:szCs w:val="18"/>
              </w:rPr>
            </w:pPr>
            <w:r w:rsidRPr="00BD70C6">
              <w:rPr>
                <w:sz w:val="18"/>
                <w:szCs w:val="18"/>
              </w:rPr>
              <w:t xml:space="preserve">Куратор государственной программы  </w:t>
            </w:r>
          </w:p>
        </w:tc>
        <w:tc>
          <w:tcPr>
            <w:tcW w:w="8136" w:type="dxa"/>
            <w:tcBorders>
              <w:top w:val="single" w:sz="4" w:space="0" w:color="auto"/>
              <w:left w:val="single" w:sz="4" w:space="0" w:color="auto"/>
              <w:bottom w:val="nil"/>
              <w:right w:val="single" w:sz="4" w:space="0" w:color="auto"/>
            </w:tcBorders>
            <w:hideMark/>
          </w:tcPr>
          <w:p w:rsidR="007645FD" w:rsidRPr="00BD70C6" w:rsidRDefault="00A52A26" w:rsidP="002F3B6F">
            <w:pPr>
              <w:widowControl w:val="0"/>
              <w:autoSpaceDE w:val="0"/>
              <w:autoSpaceDN w:val="0"/>
              <w:adjustRightInd w:val="0"/>
              <w:spacing w:line="256" w:lineRule="auto"/>
              <w:jc w:val="both"/>
              <w:rPr>
                <w:sz w:val="18"/>
                <w:szCs w:val="18"/>
              </w:rPr>
            </w:pPr>
            <w:r>
              <w:rPr>
                <w:sz w:val="18"/>
                <w:szCs w:val="18"/>
              </w:rPr>
              <w:t>З</w:t>
            </w:r>
            <w:r w:rsidR="007645FD" w:rsidRPr="00BD70C6">
              <w:rPr>
                <w:sz w:val="18"/>
                <w:szCs w:val="18"/>
              </w:rPr>
              <w:t xml:space="preserve">аместитель Председателя Кабинета Министров Чувашской Республики – министр </w:t>
            </w:r>
            <w:r w:rsidR="002F3B6F">
              <w:rPr>
                <w:sz w:val="18"/>
                <w:szCs w:val="18"/>
              </w:rPr>
              <w:t>здравоохранения</w:t>
            </w:r>
            <w:r w:rsidR="007645FD" w:rsidRPr="00BD70C6">
              <w:rPr>
                <w:sz w:val="18"/>
                <w:szCs w:val="18"/>
              </w:rPr>
              <w:t xml:space="preserve"> Чувашской Республики </w:t>
            </w:r>
            <w:r w:rsidR="002F3B6F">
              <w:rPr>
                <w:sz w:val="18"/>
                <w:szCs w:val="18"/>
              </w:rPr>
              <w:t>В.Г. Степанов</w:t>
            </w:r>
          </w:p>
        </w:tc>
      </w:tr>
      <w:tr w:rsidR="007645FD" w:rsidRPr="00BD70C6" w:rsidTr="007645FD">
        <w:tc>
          <w:tcPr>
            <w:tcW w:w="6804" w:type="dxa"/>
            <w:tcBorders>
              <w:top w:val="single" w:sz="4" w:space="0" w:color="auto"/>
              <w:left w:val="single" w:sz="4" w:space="0" w:color="auto"/>
              <w:bottom w:val="single" w:sz="4" w:space="0" w:color="auto"/>
              <w:right w:val="nil"/>
            </w:tcBorders>
            <w:hideMark/>
          </w:tcPr>
          <w:p w:rsidR="007645FD" w:rsidRPr="00BD70C6" w:rsidRDefault="007645FD" w:rsidP="007645FD">
            <w:pPr>
              <w:widowControl w:val="0"/>
              <w:autoSpaceDE w:val="0"/>
              <w:autoSpaceDN w:val="0"/>
              <w:adjustRightInd w:val="0"/>
              <w:spacing w:line="256" w:lineRule="auto"/>
              <w:rPr>
                <w:sz w:val="18"/>
                <w:szCs w:val="18"/>
              </w:rPr>
            </w:pPr>
            <w:r w:rsidRPr="00BD70C6">
              <w:rPr>
                <w:sz w:val="18"/>
                <w:szCs w:val="18"/>
              </w:rPr>
              <w:t xml:space="preserve">Ответственный исполнитель государственной программы  </w:t>
            </w:r>
          </w:p>
        </w:tc>
        <w:tc>
          <w:tcPr>
            <w:tcW w:w="8136" w:type="dxa"/>
            <w:tcBorders>
              <w:top w:val="single" w:sz="4" w:space="0" w:color="auto"/>
              <w:left w:val="single" w:sz="4" w:space="0" w:color="auto"/>
              <w:bottom w:val="single" w:sz="4" w:space="0" w:color="auto"/>
              <w:right w:val="single" w:sz="4" w:space="0" w:color="auto"/>
            </w:tcBorders>
            <w:hideMark/>
          </w:tcPr>
          <w:p w:rsidR="007645FD" w:rsidRPr="00BD70C6" w:rsidRDefault="007645FD" w:rsidP="007645FD">
            <w:pPr>
              <w:rPr>
                <w:sz w:val="18"/>
                <w:szCs w:val="18"/>
              </w:rPr>
            </w:pPr>
            <w:r w:rsidRPr="00BD70C6">
              <w:rPr>
                <w:sz w:val="18"/>
                <w:szCs w:val="18"/>
              </w:rPr>
              <w:t>Министерство труда и социальной защиты Чувашской Республики</w:t>
            </w:r>
          </w:p>
        </w:tc>
      </w:tr>
      <w:tr w:rsidR="007645FD" w:rsidRPr="00BD70C6" w:rsidTr="007645FD">
        <w:tc>
          <w:tcPr>
            <w:tcW w:w="6804" w:type="dxa"/>
            <w:tcBorders>
              <w:top w:val="single" w:sz="4" w:space="0" w:color="auto"/>
              <w:left w:val="single" w:sz="4" w:space="0" w:color="auto"/>
              <w:bottom w:val="single" w:sz="4" w:space="0" w:color="auto"/>
              <w:right w:val="nil"/>
            </w:tcBorders>
          </w:tcPr>
          <w:p w:rsidR="007645FD" w:rsidRPr="00BD70C6" w:rsidRDefault="007645FD" w:rsidP="007645FD">
            <w:pPr>
              <w:widowControl w:val="0"/>
              <w:autoSpaceDE w:val="0"/>
              <w:autoSpaceDN w:val="0"/>
              <w:adjustRightInd w:val="0"/>
              <w:spacing w:line="256" w:lineRule="auto"/>
              <w:rPr>
                <w:sz w:val="18"/>
                <w:szCs w:val="18"/>
              </w:rPr>
            </w:pPr>
            <w:r w:rsidRPr="00BD70C6">
              <w:rPr>
                <w:sz w:val="18"/>
                <w:szCs w:val="18"/>
              </w:rPr>
              <w:t xml:space="preserve">Соисполнители государственной программы </w:t>
            </w:r>
          </w:p>
        </w:tc>
        <w:tc>
          <w:tcPr>
            <w:tcW w:w="8136" w:type="dxa"/>
            <w:tcBorders>
              <w:top w:val="single" w:sz="4" w:space="0" w:color="auto"/>
              <w:left w:val="single" w:sz="4" w:space="0" w:color="auto"/>
              <w:bottom w:val="single" w:sz="4" w:space="0" w:color="auto"/>
              <w:right w:val="single" w:sz="4" w:space="0" w:color="auto"/>
            </w:tcBorders>
          </w:tcPr>
          <w:p w:rsidR="007645FD" w:rsidRPr="00BD70C6" w:rsidRDefault="007645FD" w:rsidP="007645FD">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Министерство экономического развития и имущественных отношений Чувашской Республики;</w:t>
            </w:r>
          </w:p>
          <w:p w:rsidR="007645FD" w:rsidRPr="00BD70C6" w:rsidRDefault="007645FD" w:rsidP="007645FD">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Министерство здравоохранения Чувашской Республики;</w:t>
            </w:r>
          </w:p>
          <w:p w:rsidR="007645FD" w:rsidRPr="00BD70C6" w:rsidRDefault="007645FD" w:rsidP="007645FD">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Министерство культуры, по делам национальностей и архивного дела Чувашской Республики;</w:t>
            </w:r>
          </w:p>
          <w:p w:rsidR="007645FD" w:rsidRPr="00BD70C6" w:rsidRDefault="007645FD" w:rsidP="007645FD">
            <w:pPr>
              <w:pStyle w:val="afd"/>
              <w:rPr>
                <w:rFonts w:ascii="Times New Roman" w:eastAsia="Times New Roman" w:hAnsi="Times New Roman" w:cs="Times New Roman"/>
                <w:sz w:val="18"/>
                <w:szCs w:val="18"/>
              </w:rPr>
            </w:pPr>
            <w:bookmarkStart w:id="1" w:name="sub_1224"/>
            <w:r w:rsidRPr="00BD70C6">
              <w:rPr>
                <w:rFonts w:ascii="Times New Roman" w:eastAsia="Times New Roman" w:hAnsi="Times New Roman" w:cs="Times New Roman"/>
                <w:sz w:val="18"/>
                <w:szCs w:val="18"/>
              </w:rPr>
              <w:t>Министерство образования Чувашской Республики;</w:t>
            </w:r>
            <w:bookmarkEnd w:id="1"/>
          </w:p>
          <w:p w:rsidR="007645FD" w:rsidRPr="00BD70C6" w:rsidRDefault="007645FD" w:rsidP="007645FD">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Министерство строительства, архитектуры и жилищно-коммунального хозяйства Чувашской Республики;</w:t>
            </w:r>
          </w:p>
          <w:p w:rsidR="007645FD" w:rsidRPr="00BD70C6" w:rsidRDefault="007645FD" w:rsidP="007645FD">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Министерство физической культуры и спорта Чувашской Республики;</w:t>
            </w:r>
          </w:p>
          <w:p w:rsidR="007645FD" w:rsidRPr="00BD70C6" w:rsidRDefault="007645FD" w:rsidP="007645FD">
            <w:pPr>
              <w:pStyle w:val="afd"/>
              <w:rPr>
                <w:rFonts w:ascii="Times New Roman" w:eastAsia="Times New Roman" w:hAnsi="Times New Roman" w:cs="Times New Roman"/>
                <w:sz w:val="18"/>
                <w:szCs w:val="18"/>
              </w:rPr>
            </w:pPr>
            <w:bookmarkStart w:id="2" w:name="sub_1227"/>
            <w:r w:rsidRPr="00BD70C6">
              <w:rPr>
                <w:rFonts w:ascii="Times New Roman" w:eastAsia="Times New Roman" w:hAnsi="Times New Roman" w:cs="Times New Roman"/>
                <w:sz w:val="18"/>
                <w:szCs w:val="18"/>
              </w:rPr>
              <w:t>Министерство цифрового развития, информационной политики и массовых коммуникаций Чувашской Республики;</w:t>
            </w:r>
            <w:bookmarkEnd w:id="2"/>
          </w:p>
          <w:p w:rsidR="007645FD" w:rsidRPr="00BD70C6" w:rsidRDefault="0030660A" w:rsidP="007645FD">
            <w:pPr>
              <w:pStyle w:val="afd"/>
              <w:rPr>
                <w:rFonts w:ascii="Times New Roman" w:eastAsia="Times New Roman" w:hAnsi="Times New Roman" w:cs="Times New Roman"/>
                <w:sz w:val="18"/>
                <w:szCs w:val="18"/>
              </w:rPr>
            </w:pPr>
            <w:r>
              <w:rPr>
                <w:rFonts w:ascii="Times New Roman" w:eastAsia="Times New Roman" w:hAnsi="Times New Roman" w:cs="Times New Roman"/>
                <w:sz w:val="18"/>
                <w:szCs w:val="18"/>
              </w:rPr>
              <w:t>К</w:t>
            </w:r>
            <w:r w:rsidR="007645FD" w:rsidRPr="00BD70C6">
              <w:rPr>
                <w:rFonts w:ascii="Times New Roman" w:eastAsia="Times New Roman" w:hAnsi="Times New Roman" w:cs="Times New Roman"/>
                <w:sz w:val="18"/>
                <w:szCs w:val="18"/>
              </w:rPr>
              <w:t>азенное учреждение Чувашской Республики "Центр предоставления мер социальной поддержки" Министерства труда и социальной защиты Чувашской Республики;</w:t>
            </w:r>
          </w:p>
          <w:p w:rsidR="007645FD" w:rsidRPr="00BD70C6" w:rsidRDefault="007645FD" w:rsidP="007645FD">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государственные организации социального обслуживания;</w:t>
            </w:r>
          </w:p>
          <w:p w:rsidR="007645FD" w:rsidRPr="00BD70C6" w:rsidRDefault="007645FD" w:rsidP="007645FD">
            <w:pPr>
              <w:rPr>
                <w:sz w:val="18"/>
                <w:szCs w:val="18"/>
              </w:rPr>
            </w:pPr>
            <w:bookmarkStart w:id="3" w:name="sub_123"/>
            <w:r w:rsidRPr="00BD70C6">
              <w:rPr>
                <w:sz w:val="18"/>
                <w:szCs w:val="18"/>
              </w:rPr>
              <w:t>медицинские организации, находящиеся в ведении Министерства здравоохранения Чувашской Республики</w:t>
            </w:r>
            <w:bookmarkEnd w:id="3"/>
          </w:p>
        </w:tc>
      </w:tr>
      <w:tr w:rsidR="007645FD" w:rsidRPr="00BD70C6" w:rsidTr="007645FD">
        <w:tc>
          <w:tcPr>
            <w:tcW w:w="6804" w:type="dxa"/>
            <w:tcBorders>
              <w:top w:val="single" w:sz="4" w:space="0" w:color="auto"/>
              <w:left w:val="single" w:sz="4" w:space="0" w:color="auto"/>
              <w:bottom w:val="single" w:sz="4" w:space="0" w:color="auto"/>
              <w:right w:val="nil"/>
            </w:tcBorders>
          </w:tcPr>
          <w:p w:rsidR="007645FD" w:rsidRPr="00BD70C6" w:rsidRDefault="007645FD" w:rsidP="007645FD">
            <w:pPr>
              <w:widowControl w:val="0"/>
              <w:autoSpaceDE w:val="0"/>
              <w:autoSpaceDN w:val="0"/>
              <w:adjustRightInd w:val="0"/>
              <w:spacing w:line="256" w:lineRule="auto"/>
              <w:rPr>
                <w:sz w:val="18"/>
                <w:szCs w:val="18"/>
              </w:rPr>
            </w:pPr>
            <w:r w:rsidRPr="00BD70C6">
              <w:rPr>
                <w:sz w:val="18"/>
                <w:szCs w:val="18"/>
              </w:rPr>
              <w:t xml:space="preserve">Участники государственной программы </w:t>
            </w:r>
          </w:p>
        </w:tc>
        <w:tc>
          <w:tcPr>
            <w:tcW w:w="8136" w:type="dxa"/>
            <w:tcBorders>
              <w:top w:val="single" w:sz="4" w:space="0" w:color="auto"/>
              <w:left w:val="single" w:sz="4" w:space="0" w:color="auto"/>
              <w:bottom w:val="single" w:sz="4" w:space="0" w:color="auto"/>
              <w:right w:val="single" w:sz="4" w:space="0" w:color="auto"/>
            </w:tcBorders>
          </w:tcPr>
          <w:p w:rsidR="007645FD" w:rsidRPr="00BD70C6" w:rsidRDefault="007645FD" w:rsidP="007645FD">
            <w:pPr>
              <w:jc w:val="both"/>
              <w:rPr>
                <w:sz w:val="18"/>
                <w:szCs w:val="18"/>
              </w:rPr>
            </w:pPr>
            <w:r w:rsidRPr="00BD70C6">
              <w:rPr>
                <w:sz w:val="18"/>
                <w:szCs w:val="18"/>
              </w:rPr>
              <w:t>органы местного самоуправления муниципальных округов и городских округов (по согласованию)</w:t>
            </w:r>
          </w:p>
        </w:tc>
      </w:tr>
      <w:tr w:rsidR="007645FD" w:rsidRPr="00BD70C6" w:rsidTr="007645FD">
        <w:tc>
          <w:tcPr>
            <w:tcW w:w="6804" w:type="dxa"/>
            <w:tcBorders>
              <w:top w:val="single" w:sz="4" w:space="0" w:color="auto"/>
              <w:left w:val="single" w:sz="4" w:space="0" w:color="auto"/>
              <w:bottom w:val="single" w:sz="4" w:space="0" w:color="auto"/>
              <w:right w:val="nil"/>
            </w:tcBorders>
          </w:tcPr>
          <w:p w:rsidR="007645FD" w:rsidRPr="00BD70C6" w:rsidRDefault="007645FD" w:rsidP="007645FD">
            <w:pPr>
              <w:widowControl w:val="0"/>
              <w:autoSpaceDE w:val="0"/>
              <w:autoSpaceDN w:val="0"/>
              <w:adjustRightInd w:val="0"/>
              <w:spacing w:line="256" w:lineRule="auto"/>
              <w:rPr>
                <w:sz w:val="18"/>
                <w:szCs w:val="18"/>
              </w:rPr>
            </w:pPr>
            <w:r w:rsidRPr="00BD70C6">
              <w:rPr>
                <w:sz w:val="18"/>
                <w:szCs w:val="18"/>
              </w:rPr>
              <w:t xml:space="preserve">Направления (подпрограммы) </w:t>
            </w:r>
          </w:p>
        </w:tc>
        <w:tc>
          <w:tcPr>
            <w:tcW w:w="8136" w:type="dxa"/>
            <w:tcBorders>
              <w:top w:val="single" w:sz="4" w:space="0" w:color="auto"/>
              <w:left w:val="single" w:sz="4" w:space="0" w:color="auto"/>
              <w:bottom w:val="single" w:sz="4" w:space="0" w:color="auto"/>
              <w:right w:val="single" w:sz="4" w:space="0" w:color="auto"/>
            </w:tcBorders>
          </w:tcPr>
          <w:p w:rsidR="007645FD" w:rsidRPr="00BD70C6" w:rsidRDefault="007645FD" w:rsidP="007645FD">
            <w:pPr>
              <w:widowControl w:val="0"/>
              <w:autoSpaceDE w:val="0"/>
              <w:autoSpaceDN w:val="0"/>
              <w:adjustRightInd w:val="0"/>
              <w:spacing w:line="256" w:lineRule="auto"/>
              <w:rPr>
                <w:sz w:val="18"/>
                <w:szCs w:val="18"/>
              </w:rPr>
            </w:pPr>
            <w:r w:rsidRPr="00BD70C6">
              <w:rPr>
                <w:sz w:val="18"/>
                <w:szCs w:val="18"/>
              </w:rPr>
              <w:t>Отсутствует</w:t>
            </w:r>
          </w:p>
        </w:tc>
      </w:tr>
      <w:tr w:rsidR="007645FD" w:rsidRPr="00BD70C6" w:rsidTr="007645FD">
        <w:tc>
          <w:tcPr>
            <w:tcW w:w="6804" w:type="dxa"/>
            <w:tcBorders>
              <w:top w:val="single" w:sz="4" w:space="0" w:color="auto"/>
              <w:left w:val="single" w:sz="4" w:space="0" w:color="auto"/>
              <w:bottom w:val="single" w:sz="4" w:space="0" w:color="auto"/>
              <w:right w:val="nil"/>
            </w:tcBorders>
          </w:tcPr>
          <w:p w:rsidR="007645FD" w:rsidRPr="00BD70C6" w:rsidRDefault="007645FD" w:rsidP="007645FD">
            <w:pPr>
              <w:widowControl w:val="0"/>
              <w:autoSpaceDE w:val="0"/>
              <w:autoSpaceDN w:val="0"/>
              <w:adjustRightInd w:val="0"/>
              <w:spacing w:line="256" w:lineRule="auto"/>
              <w:rPr>
                <w:sz w:val="18"/>
                <w:szCs w:val="18"/>
              </w:rPr>
            </w:pPr>
            <w:r w:rsidRPr="00BD70C6">
              <w:rPr>
                <w:sz w:val="18"/>
                <w:szCs w:val="18"/>
              </w:rPr>
              <w:t xml:space="preserve">Цели государственной программы  </w:t>
            </w:r>
          </w:p>
        </w:tc>
        <w:tc>
          <w:tcPr>
            <w:tcW w:w="8136" w:type="dxa"/>
            <w:tcBorders>
              <w:top w:val="single" w:sz="4" w:space="0" w:color="auto"/>
              <w:left w:val="single" w:sz="4" w:space="0" w:color="auto"/>
              <w:bottom w:val="single" w:sz="4" w:space="0" w:color="auto"/>
              <w:right w:val="single" w:sz="4" w:space="0" w:color="auto"/>
            </w:tcBorders>
          </w:tcPr>
          <w:p w:rsidR="007A60C0" w:rsidRPr="00BD70C6" w:rsidRDefault="007A60C0" w:rsidP="007A60C0">
            <w:pPr>
              <w:pStyle w:val="afd"/>
              <w:ind w:firstLine="318"/>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Цель 1 - создание условий для роста благосостояния граждан - получателей мер социальной поддержки;</w:t>
            </w:r>
          </w:p>
          <w:p w:rsidR="0014022D" w:rsidRPr="00BD70C6" w:rsidRDefault="007A60C0" w:rsidP="0014022D">
            <w:pPr>
              <w:pStyle w:val="afd"/>
              <w:ind w:firstLine="318"/>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Цель 2 - повышение доступнос</w:t>
            </w:r>
            <w:r w:rsidR="001F2405" w:rsidRPr="00BD70C6">
              <w:rPr>
                <w:rFonts w:ascii="Times New Roman" w:eastAsia="Times New Roman" w:hAnsi="Times New Roman" w:cs="Times New Roman"/>
                <w:sz w:val="18"/>
                <w:szCs w:val="18"/>
              </w:rPr>
              <w:t>ти социальных услуг для граждан;</w:t>
            </w:r>
            <w:bookmarkStart w:id="4" w:name="sub_121"/>
            <w:r w:rsidR="0014022D" w:rsidRPr="00BD70C6">
              <w:rPr>
                <w:rFonts w:ascii="Times New Roman" w:eastAsia="Times New Roman" w:hAnsi="Times New Roman" w:cs="Times New Roman"/>
                <w:sz w:val="18"/>
                <w:szCs w:val="18"/>
              </w:rPr>
              <w:t xml:space="preserve">   </w:t>
            </w:r>
          </w:p>
          <w:p w:rsidR="0014022D" w:rsidRPr="00BD70C6" w:rsidRDefault="007A60C0" w:rsidP="0014022D">
            <w:pPr>
              <w:pStyle w:val="afd"/>
              <w:ind w:firstLine="318"/>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 xml:space="preserve">Цель 3 -  </w:t>
            </w:r>
            <w:bookmarkEnd w:id="4"/>
            <w:r w:rsidR="0014022D" w:rsidRPr="00BD70C6">
              <w:rPr>
                <w:rFonts w:ascii="Times New Roman" w:eastAsia="Times New Roman" w:hAnsi="Times New Roman" w:cs="Times New Roman"/>
                <w:sz w:val="18"/>
                <w:szCs w:val="18"/>
              </w:rPr>
              <w:t>обеспечение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w:t>
            </w:r>
          </w:p>
          <w:p w:rsidR="007645FD" w:rsidRPr="00BD70C6" w:rsidRDefault="007A60C0" w:rsidP="007A60C0">
            <w:pPr>
              <w:widowControl w:val="0"/>
              <w:autoSpaceDE w:val="0"/>
              <w:autoSpaceDN w:val="0"/>
              <w:adjustRightInd w:val="0"/>
              <w:spacing w:line="256" w:lineRule="auto"/>
              <w:ind w:firstLine="318"/>
              <w:jc w:val="both"/>
              <w:rPr>
                <w:sz w:val="18"/>
                <w:szCs w:val="18"/>
              </w:rPr>
            </w:pPr>
            <w:proofErr w:type="gramStart"/>
            <w:r w:rsidRPr="00BD70C6">
              <w:rPr>
                <w:sz w:val="18"/>
                <w:szCs w:val="18"/>
              </w:rPr>
              <w:t xml:space="preserve">Цель 4 - </w:t>
            </w:r>
            <w:r w:rsidR="0014022D" w:rsidRPr="00BD70C6">
              <w:rPr>
                <w:sz w:val="18"/>
                <w:szCs w:val="18"/>
              </w:rPr>
              <w:t>обеспечение социально-экономического развития Чувашской Республики путем содействия добровольному переселению квалифицированных кадров из числа соотечественников, проживающих за рубежом, постоянно или временно проживающих на законном основании на территории Российской Федерации либо прибывших на территорию Российской Федерации в экстренном массовом порядке, признанных беженцами на территории Российской Федерации или получивших временное убежище на территории Российской Федерации</w:t>
            </w:r>
            <w:proofErr w:type="gramEnd"/>
          </w:p>
        </w:tc>
      </w:tr>
      <w:tr w:rsidR="00A341E8" w:rsidRPr="00BD70C6" w:rsidTr="007645FD">
        <w:tc>
          <w:tcPr>
            <w:tcW w:w="6804" w:type="dxa"/>
            <w:tcBorders>
              <w:top w:val="single" w:sz="4" w:space="0" w:color="auto"/>
              <w:left w:val="single" w:sz="4" w:space="0" w:color="auto"/>
              <w:bottom w:val="nil"/>
              <w:right w:val="nil"/>
            </w:tcBorders>
            <w:hideMark/>
          </w:tcPr>
          <w:p w:rsidR="00A341E8" w:rsidRPr="00BD70C6" w:rsidRDefault="00A341E8" w:rsidP="007645FD">
            <w:pPr>
              <w:widowControl w:val="0"/>
              <w:autoSpaceDE w:val="0"/>
              <w:autoSpaceDN w:val="0"/>
              <w:adjustRightInd w:val="0"/>
              <w:spacing w:line="256" w:lineRule="auto"/>
              <w:rPr>
                <w:sz w:val="18"/>
                <w:szCs w:val="18"/>
              </w:rPr>
            </w:pPr>
            <w:r w:rsidRPr="00BD70C6">
              <w:rPr>
                <w:sz w:val="18"/>
                <w:szCs w:val="18"/>
              </w:rPr>
              <w:t>Сроки и этапы реализации государственной программы </w:t>
            </w:r>
          </w:p>
        </w:tc>
        <w:tc>
          <w:tcPr>
            <w:tcW w:w="8136" w:type="dxa"/>
            <w:tcBorders>
              <w:top w:val="single" w:sz="4" w:space="0" w:color="auto"/>
              <w:left w:val="single" w:sz="4" w:space="0" w:color="auto"/>
              <w:bottom w:val="nil"/>
              <w:right w:val="single" w:sz="4" w:space="0" w:color="auto"/>
            </w:tcBorders>
            <w:hideMark/>
          </w:tcPr>
          <w:p w:rsidR="00A341E8" w:rsidRPr="00BD70C6" w:rsidRDefault="00A341E8" w:rsidP="00826EE1">
            <w:pPr>
              <w:rPr>
                <w:sz w:val="18"/>
                <w:szCs w:val="18"/>
              </w:rPr>
            </w:pPr>
            <w:r w:rsidRPr="00BD70C6">
              <w:rPr>
                <w:sz w:val="18"/>
                <w:szCs w:val="18"/>
              </w:rPr>
              <w:t>2019-2035 годы:</w:t>
            </w:r>
          </w:p>
          <w:p w:rsidR="00A341E8" w:rsidRPr="00BD70C6" w:rsidRDefault="00A341E8" w:rsidP="00826EE1">
            <w:pPr>
              <w:rPr>
                <w:sz w:val="18"/>
                <w:szCs w:val="18"/>
              </w:rPr>
            </w:pPr>
            <w:r w:rsidRPr="00BD70C6">
              <w:rPr>
                <w:sz w:val="18"/>
                <w:szCs w:val="18"/>
              </w:rPr>
              <w:t>I этап: 2019-2023 годы;</w:t>
            </w:r>
          </w:p>
          <w:p w:rsidR="00A341E8" w:rsidRPr="00BD70C6" w:rsidRDefault="00A341E8" w:rsidP="00826EE1">
            <w:pPr>
              <w:rPr>
                <w:sz w:val="18"/>
                <w:szCs w:val="18"/>
              </w:rPr>
            </w:pPr>
            <w:r w:rsidRPr="00BD70C6">
              <w:rPr>
                <w:sz w:val="18"/>
                <w:szCs w:val="18"/>
              </w:rPr>
              <w:t>II этап: 2024-2030 годы;</w:t>
            </w:r>
          </w:p>
          <w:p w:rsidR="00A341E8" w:rsidRPr="00BD70C6" w:rsidRDefault="00A341E8" w:rsidP="00826EE1">
            <w:pPr>
              <w:rPr>
                <w:sz w:val="18"/>
                <w:szCs w:val="18"/>
              </w:rPr>
            </w:pPr>
            <w:r w:rsidRPr="00BD70C6">
              <w:rPr>
                <w:sz w:val="18"/>
                <w:szCs w:val="18"/>
              </w:rPr>
              <w:t>III этап: 2030-2035 годы</w:t>
            </w:r>
          </w:p>
        </w:tc>
      </w:tr>
      <w:tr w:rsidR="00A341E8" w:rsidRPr="00BD70C6" w:rsidTr="007645FD">
        <w:tc>
          <w:tcPr>
            <w:tcW w:w="6804" w:type="dxa"/>
            <w:tcBorders>
              <w:top w:val="single" w:sz="4" w:space="0" w:color="auto"/>
              <w:left w:val="single" w:sz="4" w:space="0" w:color="auto"/>
              <w:bottom w:val="nil"/>
              <w:right w:val="nil"/>
            </w:tcBorders>
            <w:hideMark/>
          </w:tcPr>
          <w:p w:rsidR="00A341E8" w:rsidRPr="00BD70C6" w:rsidRDefault="00A341E8" w:rsidP="007645FD">
            <w:pPr>
              <w:widowControl w:val="0"/>
              <w:autoSpaceDE w:val="0"/>
              <w:autoSpaceDN w:val="0"/>
              <w:adjustRightInd w:val="0"/>
              <w:spacing w:line="256" w:lineRule="auto"/>
              <w:rPr>
                <w:sz w:val="18"/>
                <w:szCs w:val="18"/>
              </w:rPr>
            </w:pPr>
            <w:r w:rsidRPr="00BD70C6">
              <w:rPr>
                <w:sz w:val="18"/>
                <w:szCs w:val="18"/>
              </w:rPr>
              <w:t>Объемы финансового обеспечения государственной программы за весь период реализации и с разбивкой по годам реализации  </w:t>
            </w:r>
          </w:p>
        </w:tc>
        <w:tc>
          <w:tcPr>
            <w:tcW w:w="8136" w:type="dxa"/>
            <w:tcBorders>
              <w:top w:val="single" w:sz="4" w:space="0" w:color="auto"/>
              <w:left w:val="single" w:sz="4" w:space="0" w:color="auto"/>
              <w:bottom w:val="nil"/>
              <w:right w:val="single" w:sz="4" w:space="0" w:color="auto"/>
            </w:tcBorders>
          </w:tcPr>
          <w:p w:rsidR="00A341E8" w:rsidRPr="00BD70C6" w:rsidRDefault="00A341E8" w:rsidP="00826EE1">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 xml:space="preserve">прогнозируемые объемы финансирования мероприятий Государственной программы в 2019 - 2035 годах составляют </w:t>
            </w:r>
            <w:r w:rsidR="008C0D1A">
              <w:rPr>
                <w:rFonts w:ascii="Times New Roman" w:eastAsia="Times New Roman" w:hAnsi="Times New Roman" w:cs="Times New Roman"/>
                <w:sz w:val="18"/>
                <w:szCs w:val="18"/>
              </w:rPr>
              <w:t>123767036,7</w:t>
            </w:r>
            <w:r w:rsidRPr="00BD70C6">
              <w:rPr>
                <w:rFonts w:ascii="Times New Roman" w:eastAsia="Times New Roman" w:hAnsi="Times New Roman" w:cs="Times New Roman"/>
                <w:sz w:val="18"/>
                <w:szCs w:val="18"/>
              </w:rPr>
              <w:t> тыс. рублей, в том числе:</w:t>
            </w:r>
          </w:p>
          <w:p w:rsidR="00A341E8" w:rsidRPr="00BD70C6" w:rsidRDefault="00A341E8" w:rsidP="00826EE1">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lastRenderedPageBreak/>
              <w:t>в 2019 -2023 годах – 52696037,9 тыс. рублей;</w:t>
            </w:r>
          </w:p>
          <w:p w:rsidR="00A341E8" w:rsidRPr="00BD70C6" w:rsidRDefault="00A341E8" w:rsidP="00826EE1">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 xml:space="preserve">в 2024 году </w:t>
            </w:r>
            <w:r w:rsidR="00962F83">
              <w:rPr>
                <w:rFonts w:ascii="Times New Roman" w:eastAsia="Times New Roman" w:hAnsi="Times New Roman" w:cs="Times New Roman"/>
                <w:sz w:val="18"/>
                <w:szCs w:val="18"/>
              </w:rPr>
              <w:t>–</w:t>
            </w:r>
            <w:r w:rsidRPr="00BD70C6">
              <w:rPr>
                <w:rFonts w:ascii="Times New Roman" w:eastAsia="Times New Roman" w:hAnsi="Times New Roman" w:cs="Times New Roman"/>
                <w:sz w:val="18"/>
                <w:szCs w:val="18"/>
              </w:rPr>
              <w:t xml:space="preserve"> </w:t>
            </w:r>
            <w:r w:rsidR="00962F83">
              <w:rPr>
                <w:rFonts w:ascii="Times New Roman" w:eastAsia="Times New Roman" w:hAnsi="Times New Roman" w:cs="Times New Roman"/>
                <w:sz w:val="18"/>
                <w:szCs w:val="18"/>
              </w:rPr>
              <w:t>7507412,</w:t>
            </w:r>
            <w:r w:rsidR="008C0D1A">
              <w:rPr>
                <w:rFonts w:ascii="Times New Roman" w:eastAsia="Times New Roman" w:hAnsi="Times New Roman" w:cs="Times New Roman"/>
                <w:sz w:val="18"/>
                <w:szCs w:val="18"/>
              </w:rPr>
              <w:t>6</w:t>
            </w:r>
            <w:r w:rsidRPr="00BD70C6">
              <w:rPr>
                <w:rFonts w:ascii="Times New Roman" w:eastAsia="Times New Roman" w:hAnsi="Times New Roman" w:cs="Times New Roman"/>
                <w:sz w:val="18"/>
                <w:szCs w:val="18"/>
              </w:rPr>
              <w:t> тыс. рублей;</w:t>
            </w:r>
          </w:p>
          <w:p w:rsidR="00A341E8" w:rsidRPr="00BD70C6" w:rsidRDefault="00A341E8" w:rsidP="00826EE1">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 xml:space="preserve">в 2025 году </w:t>
            </w:r>
            <w:r w:rsidR="00962F83">
              <w:rPr>
                <w:rFonts w:ascii="Times New Roman" w:eastAsia="Times New Roman" w:hAnsi="Times New Roman" w:cs="Times New Roman"/>
                <w:sz w:val="18"/>
                <w:szCs w:val="18"/>
              </w:rPr>
              <w:t>–</w:t>
            </w:r>
            <w:r w:rsidRPr="00BD70C6">
              <w:rPr>
                <w:rFonts w:ascii="Times New Roman" w:eastAsia="Times New Roman" w:hAnsi="Times New Roman" w:cs="Times New Roman"/>
                <w:sz w:val="18"/>
                <w:szCs w:val="18"/>
              </w:rPr>
              <w:t xml:space="preserve"> </w:t>
            </w:r>
            <w:r w:rsidR="008C0D1A">
              <w:rPr>
                <w:rFonts w:ascii="Times New Roman" w:eastAsia="Times New Roman" w:hAnsi="Times New Roman" w:cs="Times New Roman"/>
                <w:sz w:val="18"/>
                <w:szCs w:val="18"/>
              </w:rPr>
              <w:t>6</w:t>
            </w:r>
            <w:r w:rsidR="00962F83">
              <w:rPr>
                <w:rFonts w:ascii="Times New Roman" w:eastAsia="Times New Roman" w:hAnsi="Times New Roman" w:cs="Times New Roman"/>
                <w:sz w:val="18"/>
                <w:szCs w:val="18"/>
              </w:rPr>
              <w:t>873409,</w:t>
            </w:r>
            <w:r w:rsidR="008C0D1A">
              <w:rPr>
                <w:rFonts w:ascii="Times New Roman" w:eastAsia="Times New Roman" w:hAnsi="Times New Roman" w:cs="Times New Roman"/>
                <w:sz w:val="18"/>
                <w:szCs w:val="18"/>
              </w:rPr>
              <w:t>9</w:t>
            </w:r>
            <w:r w:rsidRPr="00BD70C6">
              <w:rPr>
                <w:rFonts w:ascii="Times New Roman" w:eastAsia="Times New Roman" w:hAnsi="Times New Roman" w:cs="Times New Roman"/>
                <w:sz w:val="18"/>
                <w:szCs w:val="18"/>
              </w:rPr>
              <w:t> тыс. рублей;</w:t>
            </w:r>
          </w:p>
          <w:p w:rsidR="00286F10" w:rsidRDefault="00A341E8" w:rsidP="00826EE1">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в 2026</w:t>
            </w:r>
            <w:r w:rsidR="00286F10">
              <w:rPr>
                <w:rFonts w:ascii="Times New Roman" w:eastAsia="Times New Roman" w:hAnsi="Times New Roman" w:cs="Times New Roman"/>
                <w:sz w:val="18"/>
                <w:szCs w:val="18"/>
              </w:rPr>
              <w:t xml:space="preserve"> году </w:t>
            </w:r>
            <w:r w:rsidR="00962F83">
              <w:rPr>
                <w:rFonts w:ascii="Times New Roman" w:eastAsia="Times New Roman" w:hAnsi="Times New Roman" w:cs="Times New Roman"/>
                <w:sz w:val="18"/>
                <w:szCs w:val="18"/>
              </w:rPr>
              <w:t>–</w:t>
            </w:r>
            <w:r w:rsidR="00286F10">
              <w:rPr>
                <w:rFonts w:ascii="Times New Roman" w:eastAsia="Times New Roman" w:hAnsi="Times New Roman" w:cs="Times New Roman"/>
                <w:sz w:val="18"/>
                <w:szCs w:val="18"/>
              </w:rPr>
              <w:t xml:space="preserve"> </w:t>
            </w:r>
            <w:r w:rsidR="008C0D1A">
              <w:rPr>
                <w:rFonts w:ascii="Times New Roman" w:eastAsia="Times New Roman" w:hAnsi="Times New Roman" w:cs="Times New Roman"/>
                <w:sz w:val="18"/>
                <w:szCs w:val="18"/>
              </w:rPr>
              <w:t>7</w:t>
            </w:r>
            <w:r w:rsidR="00962F83">
              <w:rPr>
                <w:rFonts w:ascii="Times New Roman" w:eastAsia="Times New Roman" w:hAnsi="Times New Roman" w:cs="Times New Roman"/>
                <w:sz w:val="18"/>
                <w:szCs w:val="18"/>
              </w:rPr>
              <w:t xml:space="preserve">330135,7 </w:t>
            </w:r>
            <w:r w:rsidR="00962F83" w:rsidRPr="00BD70C6">
              <w:rPr>
                <w:rFonts w:ascii="Times New Roman" w:eastAsia="Times New Roman" w:hAnsi="Times New Roman" w:cs="Times New Roman"/>
                <w:sz w:val="18"/>
                <w:szCs w:val="18"/>
              </w:rPr>
              <w:t>тыс</w:t>
            </w:r>
            <w:r w:rsidR="00962F83">
              <w:rPr>
                <w:rFonts w:ascii="Times New Roman" w:eastAsia="Times New Roman" w:hAnsi="Times New Roman" w:cs="Times New Roman"/>
                <w:sz w:val="18"/>
                <w:szCs w:val="18"/>
              </w:rPr>
              <w:t>. рублей;</w:t>
            </w:r>
          </w:p>
          <w:p w:rsidR="00A341E8" w:rsidRPr="00BD70C6" w:rsidRDefault="00286F10" w:rsidP="00826EE1">
            <w:pPr>
              <w:pStyle w:val="afd"/>
              <w:rPr>
                <w:rFonts w:ascii="Times New Roman" w:eastAsia="Times New Roman" w:hAnsi="Times New Roman" w:cs="Times New Roman"/>
                <w:sz w:val="18"/>
                <w:szCs w:val="18"/>
              </w:rPr>
            </w:pPr>
            <w:r>
              <w:rPr>
                <w:rFonts w:ascii="Times New Roman" w:eastAsia="Times New Roman" w:hAnsi="Times New Roman" w:cs="Times New Roman"/>
                <w:sz w:val="18"/>
                <w:szCs w:val="18"/>
              </w:rPr>
              <w:t>в 2027</w:t>
            </w:r>
            <w:r w:rsidR="00A341E8" w:rsidRPr="00BD70C6">
              <w:rPr>
                <w:rFonts w:ascii="Times New Roman" w:eastAsia="Times New Roman" w:hAnsi="Times New Roman" w:cs="Times New Roman"/>
                <w:sz w:val="18"/>
                <w:szCs w:val="18"/>
              </w:rPr>
              <w:t> - 2030 годах - 24680020,3 тыс. рублей;</w:t>
            </w:r>
          </w:p>
          <w:p w:rsidR="00A341E8" w:rsidRPr="00BD70C6" w:rsidRDefault="00A341E8" w:rsidP="00826EE1">
            <w:pPr>
              <w:pStyle w:val="afd"/>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в 2031 - 2035 годах - 24680700,3 тыс. рублей.</w:t>
            </w:r>
          </w:p>
        </w:tc>
      </w:tr>
      <w:tr w:rsidR="007645FD" w:rsidRPr="00BD70C6" w:rsidTr="007645FD">
        <w:tc>
          <w:tcPr>
            <w:tcW w:w="6804" w:type="dxa"/>
            <w:tcBorders>
              <w:top w:val="single" w:sz="4" w:space="0" w:color="auto"/>
              <w:left w:val="single" w:sz="4" w:space="0" w:color="auto"/>
              <w:bottom w:val="single" w:sz="4" w:space="0" w:color="auto"/>
              <w:right w:val="nil"/>
            </w:tcBorders>
            <w:hideMark/>
          </w:tcPr>
          <w:p w:rsidR="007645FD" w:rsidRPr="00BD70C6" w:rsidRDefault="007645FD" w:rsidP="007645FD">
            <w:pPr>
              <w:widowControl w:val="0"/>
              <w:autoSpaceDE w:val="0"/>
              <w:autoSpaceDN w:val="0"/>
              <w:adjustRightInd w:val="0"/>
              <w:spacing w:line="256" w:lineRule="auto"/>
              <w:rPr>
                <w:sz w:val="18"/>
                <w:szCs w:val="18"/>
              </w:rPr>
            </w:pPr>
            <w:r w:rsidRPr="00BD70C6">
              <w:rPr>
                <w:sz w:val="18"/>
                <w:szCs w:val="18"/>
              </w:rPr>
              <w:lastRenderedPageBreak/>
              <w:t>Связь с национальными целями развития Российской Федерации, целями Стратегии социально-экономического развития Чувашской Республики до 2035 года, государственной программой Российской Федерации</w:t>
            </w:r>
          </w:p>
        </w:tc>
        <w:tc>
          <w:tcPr>
            <w:tcW w:w="8136" w:type="dxa"/>
            <w:tcBorders>
              <w:top w:val="single" w:sz="4" w:space="0" w:color="auto"/>
              <w:left w:val="single" w:sz="4" w:space="0" w:color="auto"/>
              <w:bottom w:val="single" w:sz="4" w:space="0" w:color="auto"/>
              <w:right w:val="single" w:sz="4" w:space="0" w:color="auto"/>
            </w:tcBorders>
            <w:hideMark/>
          </w:tcPr>
          <w:p w:rsidR="007645FD" w:rsidRPr="00BD70C6" w:rsidRDefault="007645FD" w:rsidP="007A60C0">
            <w:pPr>
              <w:widowControl w:val="0"/>
              <w:autoSpaceDE w:val="0"/>
              <w:autoSpaceDN w:val="0"/>
              <w:adjustRightInd w:val="0"/>
              <w:spacing w:line="256" w:lineRule="auto"/>
              <w:jc w:val="both"/>
              <w:rPr>
                <w:sz w:val="18"/>
                <w:szCs w:val="18"/>
              </w:rPr>
            </w:pPr>
            <w:r w:rsidRPr="00BD70C6">
              <w:rPr>
                <w:sz w:val="18"/>
                <w:szCs w:val="18"/>
              </w:rPr>
              <w:t xml:space="preserve">государственная программа Российской Федерации </w:t>
            </w:r>
            <w:r w:rsidR="007A60C0" w:rsidRPr="00BD70C6">
              <w:rPr>
                <w:sz w:val="18"/>
                <w:szCs w:val="18"/>
              </w:rPr>
              <w:t>«Социальная поддержка граждан»</w:t>
            </w:r>
          </w:p>
        </w:tc>
      </w:tr>
    </w:tbl>
    <w:p w:rsidR="007645FD" w:rsidRPr="00BD70C6" w:rsidRDefault="007645FD" w:rsidP="007645FD">
      <w:pPr>
        <w:widowControl w:val="0"/>
        <w:autoSpaceDE w:val="0"/>
        <w:autoSpaceDN w:val="0"/>
        <w:adjustRightInd w:val="0"/>
        <w:spacing w:before="108" w:after="108"/>
        <w:jc w:val="center"/>
        <w:outlineLvl w:val="0"/>
        <w:rPr>
          <w:sz w:val="18"/>
          <w:szCs w:val="18"/>
        </w:rPr>
      </w:pPr>
    </w:p>
    <w:p w:rsidR="007645FD" w:rsidRPr="00BD70C6" w:rsidRDefault="007645FD" w:rsidP="007645FD">
      <w:pPr>
        <w:widowControl w:val="0"/>
        <w:autoSpaceDE w:val="0"/>
        <w:autoSpaceDN w:val="0"/>
        <w:adjustRightInd w:val="0"/>
        <w:spacing w:before="108" w:after="108"/>
        <w:jc w:val="center"/>
        <w:outlineLvl w:val="0"/>
        <w:rPr>
          <w:sz w:val="18"/>
          <w:szCs w:val="18"/>
        </w:rPr>
      </w:pPr>
    </w:p>
    <w:p w:rsidR="007645FD" w:rsidRPr="00BD70C6" w:rsidRDefault="007645FD" w:rsidP="007645FD">
      <w:pPr>
        <w:widowControl w:val="0"/>
        <w:autoSpaceDE w:val="0"/>
        <w:autoSpaceDN w:val="0"/>
        <w:adjustRightInd w:val="0"/>
        <w:spacing w:before="108" w:after="108"/>
        <w:jc w:val="center"/>
        <w:outlineLvl w:val="0"/>
        <w:rPr>
          <w:sz w:val="18"/>
          <w:szCs w:val="18"/>
        </w:rPr>
      </w:pPr>
    </w:p>
    <w:p w:rsidR="007645FD" w:rsidRPr="00BD70C6" w:rsidRDefault="007645FD" w:rsidP="007645FD">
      <w:pPr>
        <w:widowControl w:val="0"/>
        <w:numPr>
          <w:ilvl w:val="0"/>
          <w:numId w:val="2"/>
        </w:numPr>
        <w:autoSpaceDE w:val="0"/>
        <w:autoSpaceDN w:val="0"/>
        <w:adjustRightInd w:val="0"/>
        <w:spacing w:before="108" w:after="108"/>
        <w:jc w:val="center"/>
        <w:outlineLvl w:val="0"/>
        <w:rPr>
          <w:sz w:val="18"/>
          <w:szCs w:val="18"/>
        </w:rPr>
      </w:pPr>
      <w:r w:rsidRPr="00BD70C6">
        <w:rPr>
          <w:sz w:val="18"/>
          <w:szCs w:val="18"/>
        </w:rPr>
        <w:t xml:space="preserve">2. Показатели государственной программы </w:t>
      </w:r>
      <w:r w:rsidR="001F2405" w:rsidRPr="00BD70C6">
        <w:rPr>
          <w:sz w:val="18"/>
          <w:szCs w:val="18"/>
        </w:rPr>
        <w:t>«Социальная поддержка граждан»</w:t>
      </w:r>
    </w:p>
    <w:p w:rsidR="007645FD" w:rsidRPr="00BD70C6" w:rsidRDefault="007645FD" w:rsidP="007645FD">
      <w:pPr>
        <w:widowControl w:val="0"/>
        <w:autoSpaceDE w:val="0"/>
        <w:autoSpaceDN w:val="0"/>
        <w:adjustRightInd w:val="0"/>
        <w:ind w:firstLine="720"/>
        <w:jc w:val="both"/>
        <w:rPr>
          <w:sz w:val="18"/>
          <w:szCs w:val="18"/>
        </w:rPr>
      </w:pPr>
    </w:p>
    <w:tbl>
      <w:tblPr>
        <w:tblW w:w="1589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1701"/>
        <w:gridCol w:w="708"/>
        <w:gridCol w:w="962"/>
        <w:gridCol w:w="881"/>
        <w:gridCol w:w="992"/>
        <w:gridCol w:w="679"/>
        <w:gridCol w:w="598"/>
        <w:gridCol w:w="709"/>
        <w:gridCol w:w="826"/>
        <w:gridCol w:w="591"/>
        <w:gridCol w:w="709"/>
        <w:gridCol w:w="709"/>
        <w:gridCol w:w="1134"/>
        <w:gridCol w:w="121"/>
        <w:gridCol w:w="1013"/>
        <w:gridCol w:w="90"/>
        <w:gridCol w:w="1159"/>
        <w:gridCol w:w="883"/>
        <w:gridCol w:w="858"/>
      </w:tblGrid>
      <w:tr w:rsidR="00286F10" w:rsidRPr="00BD70C6" w:rsidTr="00325D0E">
        <w:tc>
          <w:tcPr>
            <w:tcW w:w="567" w:type="dxa"/>
            <w:vMerge w:val="restart"/>
            <w:tcBorders>
              <w:top w:val="single" w:sz="4" w:space="0" w:color="auto"/>
              <w:left w:val="single" w:sz="4" w:space="0" w:color="auto"/>
              <w:bottom w:val="single" w:sz="4" w:space="0" w:color="auto"/>
              <w:right w:val="nil"/>
            </w:tcBorders>
            <w:hideMark/>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N</w:t>
            </w:r>
          </w:p>
          <w:p w:rsidR="00286F10" w:rsidRPr="00BD70C6" w:rsidRDefault="00286F10" w:rsidP="007645FD">
            <w:pPr>
              <w:widowControl w:val="0"/>
              <w:autoSpaceDE w:val="0"/>
              <w:autoSpaceDN w:val="0"/>
              <w:adjustRightInd w:val="0"/>
              <w:spacing w:line="256" w:lineRule="auto"/>
              <w:jc w:val="center"/>
              <w:rPr>
                <w:sz w:val="18"/>
                <w:szCs w:val="18"/>
              </w:rPr>
            </w:pPr>
            <w:proofErr w:type="gramStart"/>
            <w:r w:rsidRPr="00BD70C6">
              <w:rPr>
                <w:sz w:val="18"/>
                <w:szCs w:val="18"/>
              </w:rPr>
              <w:t>п</w:t>
            </w:r>
            <w:proofErr w:type="gramEnd"/>
            <w:r w:rsidRPr="00BD70C6">
              <w:rPr>
                <w:sz w:val="18"/>
                <w:szCs w:val="18"/>
              </w:rPr>
              <w:t>/п</w:t>
            </w:r>
          </w:p>
        </w:tc>
        <w:tc>
          <w:tcPr>
            <w:tcW w:w="1701" w:type="dxa"/>
            <w:vMerge w:val="restart"/>
            <w:tcBorders>
              <w:top w:val="single" w:sz="4" w:space="0" w:color="auto"/>
              <w:left w:val="single" w:sz="4" w:space="0" w:color="auto"/>
              <w:bottom w:val="single" w:sz="4" w:space="0" w:color="auto"/>
              <w:right w:val="nil"/>
            </w:tcBorders>
            <w:hideMark/>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Наименование показателя </w:t>
            </w:r>
          </w:p>
        </w:tc>
        <w:tc>
          <w:tcPr>
            <w:tcW w:w="708" w:type="dxa"/>
            <w:vMerge w:val="restart"/>
            <w:tcBorders>
              <w:top w:val="single" w:sz="4" w:space="0" w:color="auto"/>
              <w:left w:val="single" w:sz="4" w:space="0" w:color="auto"/>
              <w:right w:val="single" w:sz="4" w:space="0" w:color="auto"/>
            </w:tcBorders>
          </w:tcPr>
          <w:p w:rsidR="00286F10" w:rsidRPr="00BD70C6" w:rsidRDefault="00286F10" w:rsidP="00325D0E">
            <w:pPr>
              <w:widowControl w:val="0"/>
              <w:autoSpaceDE w:val="0"/>
              <w:autoSpaceDN w:val="0"/>
              <w:adjustRightInd w:val="0"/>
              <w:spacing w:line="256" w:lineRule="auto"/>
              <w:jc w:val="center"/>
              <w:rPr>
                <w:sz w:val="18"/>
                <w:szCs w:val="18"/>
              </w:rPr>
            </w:pPr>
            <w:proofErr w:type="gramStart"/>
            <w:r w:rsidRPr="00BD70C6">
              <w:rPr>
                <w:sz w:val="18"/>
                <w:szCs w:val="18"/>
              </w:rPr>
              <w:t>Уро-</w:t>
            </w:r>
            <w:proofErr w:type="spellStart"/>
            <w:r w:rsidRPr="00BD70C6">
              <w:rPr>
                <w:sz w:val="18"/>
                <w:szCs w:val="18"/>
              </w:rPr>
              <w:t>вень</w:t>
            </w:r>
            <w:proofErr w:type="spellEnd"/>
            <w:proofErr w:type="gramEnd"/>
            <w:r w:rsidRPr="00BD70C6">
              <w:rPr>
                <w:sz w:val="18"/>
                <w:szCs w:val="18"/>
              </w:rPr>
              <w:t xml:space="preserve"> пока-</w:t>
            </w:r>
            <w:proofErr w:type="spellStart"/>
            <w:r w:rsidRPr="00BD70C6">
              <w:rPr>
                <w:sz w:val="18"/>
                <w:szCs w:val="18"/>
              </w:rPr>
              <w:t>зателя</w:t>
            </w:r>
            <w:proofErr w:type="spellEnd"/>
          </w:p>
        </w:tc>
        <w:tc>
          <w:tcPr>
            <w:tcW w:w="962" w:type="dxa"/>
            <w:vMerge w:val="restart"/>
            <w:tcBorders>
              <w:top w:val="single" w:sz="4" w:space="0" w:color="auto"/>
              <w:left w:val="single" w:sz="4" w:space="0" w:color="auto"/>
              <w:right w:val="nil"/>
            </w:tcBorders>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Приз</w:t>
            </w:r>
            <w:r w:rsidR="00286F10" w:rsidRPr="00BD70C6">
              <w:rPr>
                <w:sz w:val="18"/>
                <w:szCs w:val="18"/>
              </w:rPr>
              <w:t xml:space="preserve">нак </w:t>
            </w:r>
            <w:proofErr w:type="spellStart"/>
            <w:r w:rsidR="00286F10" w:rsidRPr="00BD70C6">
              <w:rPr>
                <w:sz w:val="18"/>
                <w:szCs w:val="18"/>
              </w:rPr>
              <w:t>возрас-тания</w:t>
            </w:r>
            <w:proofErr w:type="spellEnd"/>
            <w:r w:rsidR="00286F10" w:rsidRPr="00BD70C6">
              <w:rPr>
                <w:sz w:val="18"/>
                <w:szCs w:val="18"/>
              </w:rPr>
              <w:t xml:space="preserve">/ </w:t>
            </w:r>
            <w:proofErr w:type="spellStart"/>
            <w:r w:rsidR="00286F10" w:rsidRPr="00BD70C6">
              <w:rPr>
                <w:sz w:val="18"/>
                <w:szCs w:val="18"/>
              </w:rPr>
              <w:t>убыва-ния</w:t>
            </w:r>
            <w:proofErr w:type="spellEnd"/>
          </w:p>
        </w:tc>
        <w:tc>
          <w:tcPr>
            <w:tcW w:w="881" w:type="dxa"/>
            <w:vMerge w:val="restart"/>
            <w:tcBorders>
              <w:top w:val="single" w:sz="4" w:space="0" w:color="auto"/>
              <w:left w:val="single" w:sz="4" w:space="0" w:color="auto"/>
              <w:bottom w:val="single" w:sz="4" w:space="0" w:color="auto"/>
              <w:right w:val="nil"/>
            </w:tcBorders>
            <w:hideMark/>
          </w:tcPr>
          <w:p w:rsidR="00286F10" w:rsidRPr="00BD70C6" w:rsidRDefault="005D5E34" w:rsidP="00325D0E">
            <w:pPr>
              <w:widowControl w:val="0"/>
              <w:autoSpaceDE w:val="0"/>
              <w:autoSpaceDN w:val="0"/>
              <w:adjustRightInd w:val="0"/>
              <w:spacing w:line="256" w:lineRule="auto"/>
              <w:ind w:left="-77" w:right="-108"/>
              <w:jc w:val="center"/>
              <w:rPr>
                <w:sz w:val="18"/>
                <w:szCs w:val="18"/>
              </w:rPr>
            </w:pPr>
            <w:r>
              <w:rPr>
                <w:sz w:val="18"/>
                <w:szCs w:val="18"/>
              </w:rPr>
              <w:t>Еди</w:t>
            </w:r>
            <w:r w:rsidR="00286F10" w:rsidRPr="00BD70C6">
              <w:rPr>
                <w:sz w:val="18"/>
                <w:szCs w:val="18"/>
              </w:rPr>
              <w:t xml:space="preserve">ница </w:t>
            </w:r>
            <w:proofErr w:type="spellStart"/>
            <w:r w:rsidR="00286F10" w:rsidRPr="00BD70C6">
              <w:rPr>
                <w:sz w:val="18"/>
                <w:szCs w:val="18"/>
              </w:rPr>
              <w:t>изме</w:t>
            </w:r>
            <w:proofErr w:type="spellEnd"/>
            <w:r w:rsidR="00286F10" w:rsidRPr="00BD70C6">
              <w:rPr>
                <w:sz w:val="18"/>
                <w:szCs w:val="18"/>
              </w:rPr>
              <w:t xml:space="preserve">-рения (по </w:t>
            </w:r>
            <w:hyperlink r:id="rId9" w:history="1">
              <w:r w:rsidR="00286F10" w:rsidRPr="00BD70C6">
                <w:rPr>
                  <w:sz w:val="18"/>
                  <w:szCs w:val="18"/>
                </w:rPr>
                <w:t>ОКЕИ</w:t>
              </w:r>
            </w:hyperlink>
            <w:r w:rsidR="00286F10" w:rsidRPr="00BD70C6">
              <w:rPr>
                <w:sz w:val="18"/>
                <w:szCs w:val="18"/>
              </w:rPr>
              <w:t xml:space="preserve">) </w:t>
            </w:r>
          </w:p>
        </w:tc>
        <w:tc>
          <w:tcPr>
            <w:tcW w:w="1671" w:type="dxa"/>
            <w:gridSpan w:val="2"/>
            <w:tcBorders>
              <w:top w:val="single" w:sz="4" w:space="0" w:color="auto"/>
              <w:left w:val="single" w:sz="4" w:space="0" w:color="auto"/>
              <w:bottom w:val="single" w:sz="4" w:space="0" w:color="auto"/>
              <w:right w:val="single" w:sz="4" w:space="0" w:color="auto"/>
            </w:tcBorders>
            <w:hideMark/>
          </w:tcPr>
          <w:p w:rsidR="00286F10" w:rsidRPr="00BD70C6" w:rsidRDefault="00325D0E" w:rsidP="007645FD">
            <w:pPr>
              <w:widowControl w:val="0"/>
              <w:autoSpaceDE w:val="0"/>
              <w:autoSpaceDN w:val="0"/>
              <w:adjustRightInd w:val="0"/>
              <w:jc w:val="center"/>
              <w:rPr>
                <w:sz w:val="18"/>
                <w:szCs w:val="18"/>
              </w:rPr>
            </w:pPr>
            <w:r>
              <w:rPr>
                <w:sz w:val="18"/>
                <w:szCs w:val="18"/>
              </w:rPr>
              <w:t>Базовое значение </w:t>
            </w:r>
          </w:p>
        </w:tc>
        <w:tc>
          <w:tcPr>
            <w:tcW w:w="4142" w:type="dxa"/>
            <w:gridSpan w:val="6"/>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Значения показателя по годам</w:t>
            </w:r>
          </w:p>
        </w:tc>
        <w:tc>
          <w:tcPr>
            <w:tcW w:w="1134" w:type="dxa"/>
            <w:vMerge w:val="restart"/>
            <w:tcBorders>
              <w:top w:val="single" w:sz="4" w:space="0" w:color="auto"/>
              <w:left w:val="single" w:sz="4" w:space="0" w:color="auto"/>
              <w:bottom w:val="single" w:sz="4" w:space="0" w:color="auto"/>
              <w:right w:val="nil"/>
            </w:tcBorders>
            <w:hideMark/>
          </w:tcPr>
          <w:p w:rsidR="00286F10" w:rsidRPr="00BD70C6" w:rsidRDefault="004A6B69" w:rsidP="007645FD">
            <w:pPr>
              <w:widowControl w:val="0"/>
              <w:autoSpaceDE w:val="0"/>
              <w:autoSpaceDN w:val="0"/>
              <w:adjustRightInd w:val="0"/>
              <w:spacing w:line="256" w:lineRule="auto"/>
              <w:jc w:val="center"/>
              <w:rPr>
                <w:sz w:val="18"/>
                <w:szCs w:val="18"/>
              </w:rPr>
            </w:pPr>
            <w:r>
              <w:rPr>
                <w:sz w:val="18"/>
                <w:szCs w:val="18"/>
              </w:rPr>
              <w:t>Доку</w:t>
            </w:r>
            <w:r w:rsidR="00325D0E">
              <w:rPr>
                <w:sz w:val="18"/>
                <w:szCs w:val="18"/>
              </w:rPr>
              <w:t>мент </w:t>
            </w:r>
          </w:p>
        </w:tc>
        <w:tc>
          <w:tcPr>
            <w:tcW w:w="1134" w:type="dxa"/>
            <w:gridSpan w:val="2"/>
            <w:vMerge w:val="restart"/>
            <w:tcBorders>
              <w:top w:val="single" w:sz="4" w:space="0" w:color="auto"/>
              <w:left w:val="single" w:sz="4" w:space="0" w:color="auto"/>
              <w:bottom w:val="single" w:sz="4" w:space="0" w:color="auto"/>
              <w:right w:val="nil"/>
            </w:tcBorders>
            <w:hideMark/>
          </w:tcPr>
          <w:p w:rsidR="00286F10" w:rsidRPr="00BD70C6" w:rsidRDefault="00286F10" w:rsidP="007645FD">
            <w:pPr>
              <w:widowControl w:val="0"/>
              <w:autoSpaceDE w:val="0"/>
              <w:autoSpaceDN w:val="0"/>
              <w:adjustRightInd w:val="0"/>
              <w:spacing w:line="256" w:lineRule="auto"/>
              <w:ind w:left="-108" w:right="-108"/>
              <w:jc w:val="center"/>
              <w:rPr>
                <w:sz w:val="18"/>
                <w:szCs w:val="18"/>
              </w:rPr>
            </w:pPr>
            <w:r w:rsidRPr="00BD70C6">
              <w:rPr>
                <w:sz w:val="18"/>
                <w:szCs w:val="18"/>
              </w:rPr>
              <w:t>Ответствен-</w:t>
            </w:r>
            <w:proofErr w:type="spellStart"/>
            <w:r w:rsidRPr="00BD70C6">
              <w:rPr>
                <w:sz w:val="18"/>
                <w:szCs w:val="18"/>
              </w:rPr>
              <w:t>ный</w:t>
            </w:r>
            <w:proofErr w:type="spellEnd"/>
            <w:r w:rsidRPr="00BD70C6">
              <w:rPr>
                <w:sz w:val="18"/>
                <w:szCs w:val="18"/>
              </w:rPr>
              <w:t xml:space="preserve"> за достижение показателя </w:t>
            </w:r>
          </w:p>
        </w:tc>
        <w:tc>
          <w:tcPr>
            <w:tcW w:w="1249" w:type="dxa"/>
            <w:gridSpan w:val="2"/>
            <w:vMerge w:val="restart"/>
            <w:tcBorders>
              <w:top w:val="single" w:sz="4" w:space="0" w:color="auto"/>
              <w:left w:val="single" w:sz="4" w:space="0" w:color="auto"/>
              <w:bottom w:val="single" w:sz="4" w:space="0" w:color="auto"/>
              <w:right w:val="nil"/>
            </w:tcBorders>
            <w:hideMark/>
          </w:tcPr>
          <w:p w:rsidR="00286F10" w:rsidRPr="00BD70C6" w:rsidRDefault="00286F10" w:rsidP="002F2F47">
            <w:pPr>
              <w:widowControl w:val="0"/>
              <w:autoSpaceDE w:val="0"/>
              <w:autoSpaceDN w:val="0"/>
              <w:adjustRightInd w:val="0"/>
              <w:spacing w:line="256" w:lineRule="auto"/>
              <w:ind w:left="-108" w:right="-108"/>
              <w:jc w:val="center"/>
              <w:rPr>
                <w:sz w:val="18"/>
                <w:szCs w:val="18"/>
              </w:rPr>
            </w:pPr>
            <w:r w:rsidRPr="00BD70C6">
              <w:rPr>
                <w:sz w:val="18"/>
                <w:szCs w:val="18"/>
              </w:rPr>
              <w:t>Связь с показателями национальных целей развития, целей Стратегии до 2035 года </w:t>
            </w:r>
          </w:p>
        </w:tc>
        <w:tc>
          <w:tcPr>
            <w:tcW w:w="883" w:type="dxa"/>
            <w:vMerge w:val="restart"/>
            <w:tcBorders>
              <w:top w:val="single" w:sz="4" w:space="0" w:color="auto"/>
              <w:left w:val="single" w:sz="4" w:space="0" w:color="auto"/>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Приз-</w:t>
            </w:r>
            <w:proofErr w:type="spellStart"/>
            <w:r w:rsidRPr="00BD70C6">
              <w:rPr>
                <w:sz w:val="18"/>
                <w:szCs w:val="18"/>
              </w:rPr>
              <w:t>нак</w:t>
            </w:r>
            <w:proofErr w:type="spellEnd"/>
            <w:r w:rsidRPr="00BD70C6">
              <w:rPr>
                <w:sz w:val="18"/>
                <w:szCs w:val="18"/>
              </w:rPr>
              <w:t xml:space="preserve"> </w:t>
            </w:r>
            <w:proofErr w:type="spellStart"/>
            <w:r w:rsidRPr="00BD70C6">
              <w:rPr>
                <w:sz w:val="18"/>
                <w:szCs w:val="18"/>
              </w:rPr>
              <w:t>реали-зации</w:t>
            </w:r>
            <w:proofErr w:type="spellEnd"/>
            <w:r w:rsidRPr="00BD70C6">
              <w:rPr>
                <w:sz w:val="18"/>
                <w:szCs w:val="18"/>
              </w:rPr>
              <w:t xml:space="preserve"> в  </w:t>
            </w:r>
            <w:proofErr w:type="spellStart"/>
            <w:r w:rsidRPr="00BD70C6">
              <w:rPr>
                <w:sz w:val="18"/>
                <w:szCs w:val="18"/>
              </w:rPr>
              <w:t>муни-ципаль-ных</w:t>
            </w:r>
            <w:proofErr w:type="spellEnd"/>
            <w:r w:rsidRPr="00BD70C6">
              <w:rPr>
                <w:sz w:val="18"/>
                <w:szCs w:val="18"/>
              </w:rPr>
              <w:t xml:space="preserve"> </w:t>
            </w:r>
            <w:proofErr w:type="spellStart"/>
            <w:r w:rsidRPr="00BD70C6">
              <w:rPr>
                <w:sz w:val="18"/>
                <w:szCs w:val="18"/>
              </w:rPr>
              <w:t>образо-ваниях</w:t>
            </w:r>
            <w:proofErr w:type="spellEnd"/>
          </w:p>
        </w:tc>
        <w:tc>
          <w:tcPr>
            <w:tcW w:w="858" w:type="dxa"/>
            <w:vMerge w:val="restart"/>
            <w:tcBorders>
              <w:top w:val="single" w:sz="4" w:space="0" w:color="auto"/>
              <w:left w:val="single" w:sz="4" w:space="0" w:color="auto"/>
              <w:bottom w:val="single" w:sz="4" w:space="0" w:color="auto"/>
              <w:right w:val="single" w:sz="4" w:space="0" w:color="auto"/>
            </w:tcBorders>
            <w:hideMark/>
          </w:tcPr>
          <w:p w:rsidR="00286F10" w:rsidRPr="00BD70C6" w:rsidRDefault="00286F10" w:rsidP="002F2F47">
            <w:pPr>
              <w:widowControl w:val="0"/>
              <w:autoSpaceDE w:val="0"/>
              <w:autoSpaceDN w:val="0"/>
              <w:adjustRightInd w:val="0"/>
              <w:spacing w:line="256" w:lineRule="auto"/>
              <w:jc w:val="center"/>
              <w:rPr>
                <w:sz w:val="18"/>
                <w:szCs w:val="18"/>
              </w:rPr>
            </w:pPr>
            <w:proofErr w:type="spellStart"/>
            <w:r w:rsidRPr="00BD70C6">
              <w:rPr>
                <w:sz w:val="18"/>
                <w:szCs w:val="18"/>
              </w:rPr>
              <w:t>Информа-ционная</w:t>
            </w:r>
            <w:proofErr w:type="spellEnd"/>
            <w:r w:rsidRPr="00BD70C6">
              <w:rPr>
                <w:sz w:val="18"/>
                <w:szCs w:val="18"/>
              </w:rPr>
              <w:t xml:space="preserve"> система </w:t>
            </w:r>
          </w:p>
        </w:tc>
      </w:tr>
      <w:tr w:rsidR="00286F10" w:rsidRPr="00BD70C6" w:rsidTr="00325D0E">
        <w:tc>
          <w:tcPr>
            <w:tcW w:w="567" w:type="dxa"/>
            <w:vMerge/>
            <w:tcBorders>
              <w:top w:val="single" w:sz="4" w:space="0" w:color="auto"/>
              <w:left w:val="single" w:sz="4" w:space="0" w:color="auto"/>
              <w:bottom w:val="single" w:sz="4" w:space="0" w:color="auto"/>
              <w:right w:val="nil"/>
            </w:tcBorders>
            <w:vAlign w:val="center"/>
            <w:hideMark/>
          </w:tcPr>
          <w:p w:rsidR="00286F10" w:rsidRPr="00BD70C6" w:rsidRDefault="00286F10" w:rsidP="007645FD">
            <w:pPr>
              <w:spacing w:line="256" w:lineRule="auto"/>
              <w:rPr>
                <w:sz w:val="18"/>
                <w:szCs w:val="18"/>
              </w:rPr>
            </w:pPr>
          </w:p>
        </w:tc>
        <w:tc>
          <w:tcPr>
            <w:tcW w:w="1701" w:type="dxa"/>
            <w:vMerge/>
            <w:tcBorders>
              <w:top w:val="single" w:sz="4" w:space="0" w:color="auto"/>
              <w:left w:val="single" w:sz="4" w:space="0" w:color="auto"/>
              <w:bottom w:val="single" w:sz="4" w:space="0" w:color="auto"/>
              <w:right w:val="nil"/>
            </w:tcBorders>
            <w:vAlign w:val="center"/>
            <w:hideMark/>
          </w:tcPr>
          <w:p w:rsidR="00286F10" w:rsidRPr="00BD70C6" w:rsidRDefault="00286F10" w:rsidP="007645FD">
            <w:pPr>
              <w:spacing w:line="256" w:lineRule="auto"/>
              <w:rPr>
                <w:sz w:val="18"/>
                <w:szCs w:val="18"/>
              </w:rPr>
            </w:pPr>
          </w:p>
        </w:tc>
        <w:tc>
          <w:tcPr>
            <w:tcW w:w="708" w:type="dxa"/>
            <w:vMerge/>
            <w:tcBorders>
              <w:left w:val="single" w:sz="4" w:space="0" w:color="auto"/>
              <w:bottom w:val="single" w:sz="4" w:space="0" w:color="auto"/>
              <w:right w:val="single" w:sz="4" w:space="0" w:color="auto"/>
            </w:tcBorders>
          </w:tcPr>
          <w:p w:rsidR="00286F10" w:rsidRPr="00BD70C6" w:rsidRDefault="00286F10" w:rsidP="007645FD">
            <w:pPr>
              <w:spacing w:line="256" w:lineRule="auto"/>
              <w:rPr>
                <w:sz w:val="18"/>
                <w:szCs w:val="18"/>
              </w:rPr>
            </w:pPr>
          </w:p>
        </w:tc>
        <w:tc>
          <w:tcPr>
            <w:tcW w:w="962" w:type="dxa"/>
            <w:vMerge/>
            <w:tcBorders>
              <w:left w:val="single" w:sz="4" w:space="0" w:color="auto"/>
              <w:bottom w:val="single" w:sz="4" w:space="0" w:color="auto"/>
              <w:right w:val="nil"/>
            </w:tcBorders>
          </w:tcPr>
          <w:p w:rsidR="00286F10" w:rsidRPr="00BD70C6" w:rsidRDefault="00286F10" w:rsidP="007645FD">
            <w:pPr>
              <w:spacing w:line="256" w:lineRule="auto"/>
              <w:rPr>
                <w:sz w:val="18"/>
                <w:szCs w:val="18"/>
              </w:rPr>
            </w:pPr>
          </w:p>
        </w:tc>
        <w:tc>
          <w:tcPr>
            <w:tcW w:w="881" w:type="dxa"/>
            <w:vMerge/>
            <w:tcBorders>
              <w:top w:val="single" w:sz="4" w:space="0" w:color="auto"/>
              <w:left w:val="single" w:sz="4" w:space="0" w:color="auto"/>
              <w:bottom w:val="single" w:sz="4" w:space="0" w:color="auto"/>
              <w:right w:val="nil"/>
            </w:tcBorders>
            <w:vAlign w:val="center"/>
            <w:hideMark/>
          </w:tcPr>
          <w:p w:rsidR="00286F10" w:rsidRPr="00BD70C6" w:rsidRDefault="00286F10" w:rsidP="007645FD">
            <w:pPr>
              <w:spacing w:line="256" w:lineRule="auto"/>
              <w:rPr>
                <w:sz w:val="18"/>
                <w:szCs w:val="18"/>
              </w:rPr>
            </w:pPr>
          </w:p>
        </w:tc>
        <w:tc>
          <w:tcPr>
            <w:tcW w:w="992" w:type="dxa"/>
            <w:tcBorders>
              <w:top w:val="single" w:sz="4" w:space="0" w:color="auto"/>
              <w:left w:val="single" w:sz="4" w:space="0" w:color="auto"/>
              <w:bottom w:val="single" w:sz="4" w:space="0" w:color="auto"/>
              <w:right w:val="nil"/>
            </w:tcBorders>
            <w:hideMark/>
          </w:tcPr>
          <w:p w:rsidR="00286F10" w:rsidRPr="00BD70C6" w:rsidRDefault="00286F10" w:rsidP="007645FD">
            <w:pPr>
              <w:jc w:val="center"/>
              <w:rPr>
                <w:sz w:val="18"/>
                <w:szCs w:val="18"/>
              </w:rPr>
            </w:pPr>
          </w:p>
          <w:p w:rsidR="00286F10" w:rsidRPr="00BD70C6" w:rsidRDefault="00286F10" w:rsidP="007645FD">
            <w:pPr>
              <w:ind w:right="-105"/>
              <w:jc w:val="center"/>
              <w:rPr>
                <w:sz w:val="18"/>
                <w:szCs w:val="18"/>
              </w:rPr>
            </w:pPr>
            <w:r w:rsidRPr="00BD70C6">
              <w:rPr>
                <w:sz w:val="18"/>
                <w:szCs w:val="18"/>
              </w:rPr>
              <w:t>значение</w:t>
            </w:r>
          </w:p>
        </w:tc>
        <w:tc>
          <w:tcPr>
            <w:tcW w:w="679" w:type="dxa"/>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jc w:val="center"/>
              <w:rPr>
                <w:sz w:val="18"/>
                <w:szCs w:val="18"/>
              </w:rPr>
            </w:pPr>
          </w:p>
          <w:p w:rsidR="00286F10" w:rsidRPr="00BD70C6" w:rsidRDefault="00286F10" w:rsidP="007645FD">
            <w:pPr>
              <w:widowControl w:val="0"/>
              <w:autoSpaceDE w:val="0"/>
              <w:autoSpaceDN w:val="0"/>
              <w:adjustRightInd w:val="0"/>
              <w:jc w:val="center"/>
              <w:rPr>
                <w:sz w:val="18"/>
                <w:szCs w:val="18"/>
              </w:rPr>
            </w:pPr>
            <w:r w:rsidRPr="00BD70C6">
              <w:rPr>
                <w:sz w:val="18"/>
                <w:szCs w:val="18"/>
              </w:rPr>
              <w:t>год</w:t>
            </w:r>
          </w:p>
        </w:tc>
        <w:tc>
          <w:tcPr>
            <w:tcW w:w="598" w:type="dxa"/>
            <w:tcBorders>
              <w:top w:val="single" w:sz="4" w:space="0" w:color="auto"/>
              <w:left w:val="single" w:sz="4" w:space="0" w:color="auto"/>
              <w:bottom w:val="nil"/>
              <w:right w:val="single" w:sz="4" w:space="0" w:color="auto"/>
            </w:tcBorders>
          </w:tcPr>
          <w:p w:rsidR="00286F10" w:rsidRPr="00BD70C6" w:rsidRDefault="00286F10" w:rsidP="00977AA8">
            <w:pPr>
              <w:widowControl w:val="0"/>
              <w:autoSpaceDE w:val="0"/>
              <w:autoSpaceDN w:val="0"/>
              <w:adjustRightInd w:val="0"/>
              <w:spacing w:line="256" w:lineRule="auto"/>
              <w:jc w:val="center"/>
              <w:rPr>
                <w:sz w:val="18"/>
                <w:szCs w:val="18"/>
              </w:rPr>
            </w:pPr>
            <w:r>
              <w:rPr>
                <w:sz w:val="18"/>
                <w:szCs w:val="18"/>
              </w:rPr>
              <w:t>2023</w:t>
            </w:r>
          </w:p>
        </w:tc>
        <w:tc>
          <w:tcPr>
            <w:tcW w:w="709" w:type="dxa"/>
            <w:tcBorders>
              <w:top w:val="single" w:sz="4" w:space="0" w:color="auto"/>
              <w:left w:val="single" w:sz="4" w:space="0" w:color="auto"/>
              <w:bottom w:val="nil"/>
              <w:right w:val="single" w:sz="4" w:space="0" w:color="auto"/>
            </w:tcBorders>
          </w:tcPr>
          <w:p w:rsidR="00286F10" w:rsidRPr="00BD70C6" w:rsidRDefault="00286F10" w:rsidP="00977AA8">
            <w:pPr>
              <w:widowControl w:val="0"/>
              <w:autoSpaceDE w:val="0"/>
              <w:autoSpaceDN w:val="0"/>
              <w:adjustRightInd w:val="0"/>
              <w:spacing w:line="256" w:lineRule="auto"/>
              <w:jc w:val="center"/>
              <w:rPr>
                <w:sz w:val="18"/>
                <w:szCs w:val="18"/>
              </w:rPr>
            </w:pPr>
            <w:r w:rsidRPr="00BD70C6">
              <w:rPr>
                <w:sz w:val="18"/>
                <w:szCs w:val="18"/>
              </w:rPr>
              <w:t>2024</w:t>
            </w:r>
          </w:p>
        </w:tc>
        <w:tc>
          <w:tcPr>
            <w:tcW w:w="826" w:type="dxa"/>
            <w:tcBorders>
              <w:top w:val="single" w:sz="4" w:space="0" w:color="auto"/>
              <w:left w:val="single" w:sz="4" w:space="0" w:color="auto"/>
              <w:bottom w:val="nil"/>
              <w:right w:val="nil"/>
            </w:tcBorders>
            <w:hideMark/>
          </w:tcPr>
          <w:p w:rsidR="00286F10" w:rsidRPr="00BD70C6" w:rsidRDefault="00286F10" w:rsidP="00977AA8">
            <w:pPr>
              <w:widowControl w:val="0"/>
              <w:autoSpaceDE w:val="0"/>
              <w:autoSpaceDN w:val="0"/>
              <w:adjustRightInd w:val="0"/>
              <w:spacing w:line="256" w:lineRule="auto"/>
              <w:jc w:val="center"/>
              <w:rPr>
                <w:sz w:val="18"/>
                <w:szCs w:val="18"/>
              </w:rPr>
            </w:pPr>
            <w:r w:rsidRPr="00BD70C6">
              <w:rPr>
                <w:sz w:val="18"/>
                <w:szCs w:val="18"/>
              </w:rPr>
              <w:t>2025</w:t>
            </w:r>
          </w:p>
        </w:tc>
        <w:tc>
          <w:tcPr>
            <w:tcW w:w="591" w:type="dxa"/>
            <w:tcBorders>
              <w:top w:val="single" w:sz="4" w:space="0" w:color="auto"/>
              <w:left w:val="single" w:sz="4" w:space="0" w:color="auto"/>
              <w:bottom w:val="nil"/>
              <w:right w:val="nil"/>
            </w:tcBorders>
            <w:hideMark/>
          </w:tcPr>
          <w:p w:rsidR="00286F10" w:rsidRPr="00BD70C6" w:rsidRDefault="00286F10" w:rsidP="00977AA8">
            <w:pPr>
              <w:widowControl w:val="0"/>
              <w:autoSpaceDE w:val="0"/>
              <w:autoSpaceDN w:val="0"/>
              <w:adjustRightInd w:val="0"/>
              <w:spacing w:line="256" w:lineRule="auto"/>
              <w:jc w:val="center"/>
              <w:rPr>
                <w:sz w:val="18"/>
                <w:szCs w:val="18"/>
              </w:rPr>
            </w:pPr>
            <w:r w:rsidRPr="00BD70C6">
              <w:rPr>
                <w:sz w:val="18"/>
                <w:szCs w:val="18"/>
              </w:rPr>
              <w:t>2026</w:t>
            </w:r>
          </w:p>
        </w:tc>
        <w:tc>
          <w:tcPr>
            <w:tcW w:w="709" w:type="dxa"/>
            <w:tcBorders>
              <w:top w:val="single" w:sz="4" w:space="0" w:color="auto"/>
              <w:left w:val="single" w:sz="4" w:space="0" w:color="auto"/>
              <w:bottom w:val="nil"/>
              <w:right w:val="nil"/>
            </w:tcBorders>
            <w:hideMark/>
          </w:tcPr>
          <w:p w:rsidR="00286F10" w:rsidRPr="00BD70C6" w:rsidRDefault="00286F10" w:rsidP="00977AA8">
            <w:pPr>
              <w:widowControl w:val="0"/>
              <w:autoSpaceDE w:val="0"/>
              <w:autoSpaceDN w:val="0"/>
              <w:adjustRightInd w:val="0"/>
              <w:spacing w:line="256" w:lineRule="auto"/>
              <w:jc w:val="center"/>
              <w:rPr>
                <w:sz w:val="18"/>
                <w:szCs w:val="18"/>
              </w:rPr>
            </w:pPr>
            <w:r w:rsidRPr="00BD70C6">
              <w:rPr>
                <w:sz w:val="18"/>
                <w:szCs w:val="18"/>
              </w:rPr>
              <w:t>2030</w:t>
            </w:r>
          </w:p>
        </w:tc>
        <w:tc>
          <w:tcPr>
            <w:tcW w:w="709" w:type="dxa"/>
            <w:tcBorders>
              <w:top w:val="single" w:sz="4" w:space="0" w:color="auto"/>
              <w:left w:val="single" w:sz="4" w:space="0" w:color="auto"/>
              <w:bottom w:val="nil"/>
              <w:right w:val="single" w:sz="4" w:space="0" w:color="auto"/>
            </w:tcBorders>
          </w:tcPr>
          <w:p w:rsidR="00286F10" w:rsidRPr="00BD70C6" w:rsidRDefault="00286F10" w:rsidP="00286F10">
            <w:pPr>
              <w:widowControl w:val="0"/>
              <w:autoSpaceDE w:val="0"/>
              <w:autoSpaceDN w:val="0"/>
              <w:adjustRightInd w:val="0"/>
              <w:spacing w:line="256" w:lineRule="auto"/>
              <w:jc w:val="center"/>
              <w:rPr>
                <w:sz w:val="18"/>
                <w:szCs w:val="18"/>
              </w:rPr>
            </w:pPr>
            <w:r w:rsidRPr="00BD70C6">
              <w:rPr>
                <w:sz w:val="18"/>
                <w:szCs w:val="18"/>
              </w:rPr>
              <w:t>2035</w:t>
            </w:r>
          </w:p>
          <w:p w:rsidR="00286F10" w:rsidRPr="00BD70C6" w:rsidRDefault="00286F10" w:rsidP="007645FD">
            <w:pPr>
              <w:widowControl w:val="0"/>
              <w:autoSpaceDE w:val="0"/>
              <w:autoSpaceDN w:val="0"/>
              <w:adjustRightInd w:val="0"/>
              <w:spacing w:line="256" w:lineRule="auto"/>
              <w:jc w:val="center"/>
              <w:rPr>
                <w:sz w:val="18"/>
                <w:szCs w:val="18"/>
              </w:rPr>
            </w:pPr>
          </w:p>
        </w:tc>
        <w:tc>
          <w:tcPr>
            <w:tcW w:w="1134" w:type="dxa"/>
            <w:vMerge/>
            <w:tcBorders>
              <w:top w:val="single" w:sz="4" w:space="0" w:color="auto"/>
              <w:left w:val="single" w:sz="4" w:space="0" w:color="auto"/>
              <w:bottom w:val="single" w:sz="4" w:space="0" w:color="auto"/>
              <w:right w:val="nil"/>
            </w:tcBorders>
            <w:vAlign w:val="center"/>
            <w:hideMark/>
          </w:tcPr>
          <w:p w:rsidR="00286F10" w:rsidRPr="00BD70C6" w:rsidRDefault="00286F10" w:rsidP="007645FD">
            <w:pPr>
              <w:spacing w:line="256" w:lineRule="auto"/>
              <w:rPr>
                <w:sz w:val="18"/>
                <w:szCs w:val="18"/>
              </w:rPr>
            </w:pPr>
          </w:p>
        </w:tc>
        <w:tc>
          <w:tcPr>
            <w:tcW w:w="1134" w:type="dxa"/>
            <w:gridSpan w:val="2"/>
            <w:vMerge/>
            <w:tcBorders>
              <w:top w:val="single" w:sz="4" w:space="0" w:color="auto"/>
              <w:left w:val="single" w:sz="4" w:space="0" w:color="auto"/>
              <w:bottom w:val="single" w:sz="4" w:space="0" w:color="auto"/>
              <w:right w:val="nil"/>
            </w:tcBorders>
            <w:vAlign w:val="center"/>
            <w:hideMark/>
          </w:tcPr>
          <w:p w:rsidR="00286F10" w:rsidRPr="00BD70C6" w:rsidRDefault="00286F10" w:rsidP="007645FD">
            <w:pPr>
              <w:spacing w:line="256" w:lineRule="auto"/>
              <w:rPr>
                <w:sz w:val="18"/>
                <w:szCs w:val="18"/>
              </w:rPr>
            </w:pPr>
          </w:p>
        </w:tc>
        <w:tc>
          <w:tcPr>
            <w:tcW w:w="1249" w:type="dxa"/>
            <w:gridSpan w:val="2"/>
            <w:vMerge/>
            <w:tcBorders>
              <w:top w:val="single" w:sz="4" w:space="0" w:color="auto"/>
              <w:left w:val="single" w:sz="4" w:space="0" w:color="auto"/>
              <w:bottom w:val="single" w:sz="4" w:space="0" w:color="auto"/>
              <w:right w:val="nil"/>
            </w:tcBorders>
            <w:vAlign w:val="center"/>
            <w:hideMark/>
          </w:tcPr>
          <w:p w:rsidR="00286F10" w:rsidRPr="00BD70C6" w:rsidRDefault="00286F10" w:rsidP="007645FD">
            <w:pPr>
              <w:spacing w:line="256" w:lineRule="auto"/>
              <w:rPr>
                <w:sz w:val="18"/>
                <w:szCs w:val="18"/>
              </w:rPr>
            </w:pPr>
          </w:p>
        </w:tc>
        <w:tc>
          <w:tcPr>
            <w:tcW w:w="883" w:type="dxa"/>
            <w:vMerge/>
            <w:tcBorders>
              <w:left w:val="single" w:sz="4" w:space="0" w:color="auto"/>
              <w:bottom w:val="single" w:sz="4" w:space="0" w:color="auto"/>
              <w:right w:val="single" w:sz="4" w:space="0" w:color="auto"/>
            </w:tcBorders>
          </w:tcPr>
          <w:p w:rsidR="00286F10" w:rsidRPr="00BD70C6" w:rsidRDefault="00286F10" w:rsidP="007645FD">
            <w:pPr>
              <w:spacing w:line="256" w:lineRule="auto"/>
              <w:rPr>
                <w:sz w:val="18"/>
                <w:szCs w:val="18"/>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286F10" w:rsidRPr="00BD70C6" w:rsidRDefault="00286F10" w:rsidP="007645FD">
            <w:pPr>
              <w:spacing w:line="256" w:lineRule="auto"/>
              <w:rPr>
                <w:sz w:val="18"/>
                <w:szCs w:val="18"/>
              </w:rPr>
            </w:pPr>
          </w:p>
        </w:tc>
      </w:tr>
      <w:tr w:rsidR="00286F10" w:rsidRPr="00BD70C6" w:rsidTr="00325D0E">
        <w:tc>
          <w:tcPr>
            <w:tcW w:w="567" w:type="dxa"/>
            <w:tcBorders>
              <w:top w:val="single" w:sz="4" w:space="0" w:color="auto"/>
              <w:left w:val="single" w:sz="4" w:space="0" w:color="auto"/>
              <w:bottom w:val="nil"/>
              <w:right w:val="nil"/>
            </w:tcBorders>
            <w:hideMark/>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1</w:t>
            </w:r>
          </w:p>
        </w:tc>
        <w:tc>
          <w:tcPr>
            <w:tcW w:w="1701" w:type="dxa"/>
            <w:tcBorders>
              <w:top w:val="single" w:sz="4" w:space="0" w:color="auto"/>
              <w:left w:val="single" w:sz="4" w:space="0" w:color="auto"/>
              <w:bottom w:val="nil"/>
              <w:right w:val="nil"/>
            </w:tcBorders>
            <w:hideMark/>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2</w:t>
            </w:r>
          </w:p>
        </w:tc>
        <w:tc>
          <w:tcPr>
            <w:tcW w:w="708" w:type="dxa"/>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3</w:t>
            </w:r>
          </w:p>
        </w:tc>
        <w:tc>
          <w:tcPr>
            <w:tcW w:w="962" w:type="dxa"/>
            <w:tcBorders>
              <w:top w:val="single" w:sz="4" w:space="0" w:color="auto"/>
              <w:left w:val="single" w:sz="4" w:space="0" w:color="auto"/>
              <w:bottom w:val="nil"/>
              <w:right w:val="nil"/>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4</w:t>
            </w:r>
          </w:p>
        </w:tc>
        <w:tc>
          <w:tcPr>
            <w:tcW w:w="881" w:type="dxa"/>
            <w:tcBorders>
              <w:top w:val="single" w:sz="4" w:space="0" w:color="auto"/>
              <w:left w:val="single" w:sz="4" w:space="0" w:color="auto"/>
              <w:bottom w:val="nil"/>
              <w:right w:val="nil"/>
            </w:tcBorders>
            <w:hideMark/>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5</w:t>
            </w:r>
          </w:p>
        </w:tc>
        <w:tc>
          <w:tcPr>
            <w:tcW w:w="992" w:type="dxa"/>
            <w:tcBorders>
              <w:top w:val="single" w:sz="4" w:space="0" w:color="auto"/>
              <w:left w:val="single" w:sz="4" w:space="0" w:color="auto"/>
              <w:bottom w:val="nil"/>
              <w:right w:val="nil"/>
            </w:tcBorders>
            <w:hideMark/>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6</w:t>
            </w:r>
          </w:p>
        </w:tc>
        <w:tc>
          <w:tcPr>
            <w:tcW w:w="679" w:type="dxa"/>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7</w:t>
            </w:r>
          </w:p>
        </w:tc>
        <w:tc>
          <w:tcPr>
            <w:tcW w:w="598" w:type="dxa"/>
            <w:tcBorders>
              <w:top w:val="single" w:sz="4" w:space="0" w:color="auto"/>
              <w:left w:val="single" w:sz="4" w:space="0" w:color="auto"/>
              <w:bottom w:val="nil"/>
              <w:right w:val="single" w:sz="4" w:space="0" w:color="auto"/>
            </w:tcBorders>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8</w:t>
            </w:r>
          </w:p>
        </w:tc>
        <w:tc>
          <w:tcPr>
            <w:tcW w:w="709" w:type="dxa"/>
            <w:tcBorders>
              <w:top w:val="single" w:sz="4" w:space="0" w:color="auto"/>
              <w:left w:val="single" w:sz="4" w:space="0" w:color="auto"/>
              <w:bottom w:val="nil"/>
              <w:right w:val="single" w:sz="4" w:space="0" w:color="auto"/>
            </w:tcBorders>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9</w:t>
            </w:r>
          </w:p>
        </w:tc>
        <w:tc>
          <w:tcPr>
            <w:tcW w:w="826" w:type="dxa"/>
            <w:tcBorders>
              <w:top w:val="single" w:sz="4" w:space="0" w:color="auto"/>
              <w:left w:val="single" w:sz="4" w:space="0" w:color="auto"/>
              <w:bottom w:val="nil"/>
              <w:right w:val="nil"/>
            </w:tcBorders>
            <w:hideMark/>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10</w:t>
            </w:r>
          </w:p>
        </w:tc>
        <w:tc>
          <w:tcPr>
            <w:tcW w:w="591" w:type="dxa"/>
            <w:tcBorders>
              <w:top w:val="single" w:sz="4" w:space="0" w:color="auto"/>
              <w:left w:val="single" w:sz="4" w:space="0" w:color="auto"/>
              <w:bottom w:val="nil"/>
              <w:right w:val="nil"/>
            </w:tcBorders>
            <w:hideMark/>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11</w:t>
            </w:r>
          </w:p>
        </w:tc>
        <w:tc>
          <w:tcPr>
            <w:tcW w:w="709" w:type="dxa"/>
            <w:tcBorders>
              <w:top w:val="single" w:sz="4" w:space="0" w:color="auto"/>
              <w:left w:val="single" w:sz="4" w:space="0" w:color="auto"/>
              <w:bottom w:val="nil"/>
              <w:right w:val="nil"/>
            </w:tcBorders>
            <w:hideMark/>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12</w:t>
            </w:r>
          </w:p>
        </w:tc>
        <w:tc>
          <w:tcPr>
            <w:tcW w:w="709" w:type="dxa"/>
            <w:tcBorders>
              <w:top w:val="single" w:sz="4" w:space="0" w:color="auto"/>
              <w:left w:val="single" w:sz="4" w:space="0" w:color="auto"/>
              <w:bottom w:val="nil"/>
              <w:right w:val="single" w:sz="4" w:space="0" w:color="auto"/>
            </w:tcBorders>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13</w:t>
            </w:r>
          </w:p>
          <w:p w:rsidR="00286F10" w:rsidRPr="00BD70C6" w:rsidRDefault="00286F10" w:rsidP="007645FD">
            <w:pPr>
              <w:widowControl w:val="0"/>
              <w:autoSpaceDE w:val="0"/>
              <w:autoSpaceDN w:val="0"/>
              <w:adjustRightInd w:val="0"/>
              <w:spacing w:line="256" w:lineRule="auto"/>
              <w:jc w:val="center"/>
              <w:rPr>
                <w:sz w:val="18"/>
                <w:szCs w:val="18"/>
              </w:rPr>
            </w:pPr>
          </w:p>
        </w:tc>
        <w:tc>
          <w:tcPr>
            <w:tcW w:w="1134" w:type="dxa"/>
            <w:tcBorders>
              <w:top w:val="single" w:sz="4" w:space="0" w:color="auto"/>
              <w:left w:val="single" w:sz="4" w:space="0" w:color="auto"/>
              <w:bottom w:val="nil"/>
              <w:right w:val="nil"/>
            </w:tcBorders>
            <w:hideMark/>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14</w:t>
            </w:r>
          </w:p>
        </w:tc>
        <w:tc>
          <w:tcPr>
            <w:tcW w:w="1134" w:type="dxa"/>
            <w:gridSpan w:val="2"/>
            <w:tcBorders>
              <w:top w:val="single" w:sz="4" w:space="0" w:color="auto"/>
              <w:left w:val="single" w:sz="4" w:space="0" w:color="auto"/>
              <w:bottom w:val="nil"/>
              <w:right w:val="nil"/>
            </w:tcBorders>
            <w:hideMark/>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15</w:t>
            </w:r>
          </w:p>
        </w:tc>
        <w:tc>
          <w:tcPr>
            <w:tcW w:w="1249" w:type="dxa"/>
            <w:gridSpan w:val="2"/>
            <w:tcBorders>
              <w:top w:val="single" w:sz="4" w:space="0" w:color="auto"/>
              <w:left w:val="single" w:sz="4" w:space="0" w:color="auto"/>
              <w:bottom w:val="nil"/>
              <w:right w:val="nil"/>
            </w:tcBorders>
            <w:hideMark/>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16</w:t>
            </w:r>
          </w:p>
        </w:tc>
        <w:tc>
          <w:tcPr>
            <w:tcW w:w="883" w:type="dxa"/>
            <w:tcBorders>
              <w:top w:val="single" w:sz="4" w:space="0" w:color="auto"/>
              <w:left w:val="single" w:sz="4" w:space="0" w:color="auto"/>
              <w:bottom w:val="nil"/>
              <w:right w:val="single" w:sz="4" w:space="0" w:color="auto"/>
            </w:tcBorders>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17</w:t>
            </w:r>
          </w:p>
        </w:tc>
        <w:tc>
          <w:tcPr>
            <w:tcW w:w="858" w:type="dxa"/>
            <w:tcBorders>
              <w:top w:val="single" w:sz="4" w:space="0" w:color="auto"/>
              <w:left w:val="single" w:sz="4" w:space="0" w:color="auto"/>
              <w:bottom w:val="nil"/>
              <w:right w:val="single" w:sz="4" w:space="0" w:color="auto"/>
            </w:tcBorders>
            <w:hideMark/>
          </w:tcPr>
          <w:p w:rsidR="00286F10" w:rsidRPr="00BD70C6" w:rsidRDefault="00325D0E" w:rsidP="007645FD">
            <w:pPr>
              <w:widowControl w:val="0"/>
              <w:autoSpaceDE w:val="0"/>
              <w:autoSpaceDN w:val="0"/>
              <w:adjustRightInd w:val="0"/>
              <w:spacing w:line="256" w:lineRule="auto"/>
              <w:jc w:val="center"/>
              <w:rPr>
                <w:sz w:val="18"/>
                <w:szCs w:val="18"/>
              </w:rPr>
            </w:pPr>
            <w:r>
              <w:rPr>
                <w:sz w:val="18"/>
                <w:szCs w:val="18"/>
              </w:rPr>
              <w:t>18</w:t>
            </w:r>
          </w:p>
        </w:tc>
      </w:tr>
      <w:tr w:rsidR="00286F10" w:rsidRPr="00BD70C6" w:rsidTr="00734B7B">
        <w:tc>
          <w:tcPr>
            <w:tcW w:w="567" w:type="dxa"/>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p>
        </w:tc>
        <w:tc>
          <w:tcPr>
            <w:tcW w:w="15323" w:type="dxa"/>
            <w:gridSpan w:val="19"/>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Цель 1 – создание условий для роста благосостояния граждан - получателей мер социальной поддержки</w:t>
            </w:r>
          </w:p>
        </w:tc>
      </w:tr>
      <w:tr w:rsidR="00286F10" w:rsidRPr="00BD70C6" w:rsidTr="00325D0E">
        <w:tc>
          <w:tcPr>
            <w:tcW w:w="567" w:type="dxa"/>
            <w:tcBorders>
              <w:top w:val="single" w:sz="4" w:space="0" w:color="auto"/>
              <w:left w:val="single" w:sz="4" w:space="0" w:color="auto"/>
              <w:bottom w:val="nil"/>
              <w:right w:val="nil"/>
            </w:tcBorders>
            <w:hideMark/>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1.</w:t>
            </w:r>
          </w:p>
        </w:tc>
        <w:tc>
          <w:tcPr>
            <w:tcW w:w="1701" w:type="dxa"/>
            <w:tcBorders>
              <w:top w:val="single" w:sz="4" w:space="0" w:color="auto"/>
              <w:left w:val="single" w:sz="4" w:space="0" w:color="auto"/>
              <w:bottom w:val="nil"/>
              <w:right w:val="nil"/>
            </w:tcBorders>
          </w:tcPr>
          <w:p w:rsidR="00286F10" w:rsidRPr="00BD70C6" w:rsidRDefault="00286F10" w:rsidP="00E030D8">
            <w:pPr>
              <w:widowControl w:val="0"/>
              <w:autoSpaceDE w:val="0"/>
              <w:autoSpaceDN w:val="0"/>
              <w:adjustRightInd w:val="0"/>
              <w:spacing w:line="256" w:lineRule="auto"/>
              <w:rPr>
                <w:sz w:val="18"/>
                <w:szCs w:val="18"/>
              </w:rPr>
            </w:pPr>
            <w:r w:rsidRPr="00BD70C6">
              <w:rPr>
                <w:sz w:val="18"/>
                <w:szCs w:val="18"/>
              </w:rPr>
              <w:t xml:space="preserve">доля населения с доходами ниже величины прожиточного минимума </w:t>
            </w:r>
          </w:p>
        </w:tc>
        <w:tc>
          <w:tcPr>
            <w:tcW w:w="708" w:type="dxa"/>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ГП</w:t>
            </w:r>
          </w:p>
        </w:tc>
        <w:tc>
          <w:tcPr>
            <w:tcW w:w="962" w:type="dxa"/>
            <w:tcBorders>
              <w:top w:val="single" w:sz="4" w:space="0" w:color="auto"/>
              <w:left w:val="single" w:sz="4" w:space="0" w:color="auto"/>
              <w:bottom w:val="nil"/>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убывание</w:t>
            </w:r>
          </w:p>
        </w:tc>
        <w:tc>
          <w:tcPr>
            <w:tcW w:w="881" w:type="dxa"/>
            <w:tcBorders>
              <w:top w:val="single" w:sz="4" w:space="0" w:color="auto"/>
              <w:left w:val="single" w:sz="4" w:space="0" w:color="auto"/>
              <w:bottom w:val="nil"/>
              <w:right w:val="nil"/>
            </w:tcBorders>
          </w:tcPr>
          <w:p w:rsidR="00286F10" w:rsidRPr="00BD70C6" w:rsidRDefault="005D5E34" w:rsidP="007645FD">
            <w:pPr>
              <w:widowControl w:val="0"/>
              <w:autoSpaceDE w:val="0"/>
              <w:autoSpaceDN w:val="0"/>
              <w:adjustRightInd w:val="0"/>
              <w:spacing w:line="256" w:lineRule="auto"/>
              <w:jc w:val="both"/>
              <w:rPr>
                <w:sz w:val="18"/>
                <w:szCs w:val="18"/>
              </w:rPr>
            </w:pPr>
            <w:r>
              <w:rPr>
                <w:sz w:val="18"/>
                <w:szCs w:val="18"/>
              </w:rPr>
              <w:t>про</w:t>
            </w:r>
            <w:r w:rsidR="00286F10" w:rsidRPr="00BD70C6">
              <w:rPr>
                <w:sz w:val="18"/>
                <w:szCs w:val="18"/>
              </w:rPr>
              <w:t>цент</w:t>
            </w:r>
          </w:p>
        </w:tc>
        <w:tc>
          <w:tcPr>
            <w:tcW w:w="992" w:type="dxa"/>
            <w:tcBorders>
              <w:top w:val="single" w:sz="4" w:space="0" w:color="auto"/>
              <w:left w:val="single" w:sz="4" w:space="0" w:color="auto"/>
              <w:bottom w:val="nil"/>
              <w:right w:val="nil"/>
            </w:tcBorders>
          </w:tcPr>
          <w:p w:rsidR="00286F10" w:rsidRPr="00BD70C6" w:rsidRDefault="00286F10" w:rsidP="00977AA8">
            <w:pPr>
              <w:widowControl w:val="0"/>
              <w:autoSpaceDE w:val="0"/>
              <w:autoSpaceDN w:val="0"/>
              <w:adjustRightInd w:val="0"/>
              <w:spacing w:line="256" w:lineRule="auto"/>
              <w:jc w:val="center"/>
              <w:rPr>
                <w:sz w:val="18"/>
                <w:szCs w:val="18"/>
              </w:rPr>
            </w:pPr>
            <w:r w:rsidRPr="00BD70C6">
              <w:rPr>
                <w:sz w:val="18"/>
                <w:szCs w:val="18"/>
              </w:rPr>
              <w:t>16</w:t>
            </w:r>
            <w:r>
              <w:rPr>
                <w:sz w:val="18"/>
                <w:szCs w:val="18"/>
              </w:rPr>
              <w:t>,5</w:t>
            </w:r>
          </w:p>
        </w:tc>
        <w:tc>
          <w:tcPr>
            <w:tcW w:w="679" w:type="dxa"/>
            <w:tcBorders>
              <w:top w:val="single" w:sz="4" w:space="0" w:color="auto"/>
              <w:left w:val="single" w:sz="4" w:space="0" w:color="auto"/>
              <w:bottom w:val="nil"/>
              <w:right w:val="single" w:sz="4" w:space="0" w:color="auto"/>
            </w:tcBorders>
          </w:tcPr>
          <w:p w:rsidR="00286F10" w:rsidRPr="00BD70C6" w:rsidRDefault="00286F10" w:rsidP="00977AA8">
            <w:pPr>
              <w:widowControl w:val="0"/>
              <w:autoSpaceDE w:val="0"/>
              <w:autoSpaceDN w:val="0"/>
              <w:adjustRightInd w:val="0"/>
              <w:spacing w:line="256" w:lineRule="auto"/>
              <w:jc w:val="both"/>
              <w:rPr>
                <w:sz w:val="18"/>
                <w:szCs w:val="18"/>
              </w:rPr>
            </w:pPr>
            <w:r>
              <w:rPr>
                <w:sz w:val="18"/>
                <w:szCs w:val="18"/>
              </w:rPr>
              <w:t>2022</w:t>
            </w:r>
          </w:p>
        </w:tc>
        <w:tc>
          <w:tcPr>
            <w:tcW w:w="598" w:type="dxa"/>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both"/>
              <w:rPr>
                <w:sz w:val="18"/>
                <w:szCs w:val="18"/>
              </w:rPr>
            </w:pPr>
            <w:r>
              <w:rPr>
                <w:sz w:val="18"/>
                <w:szCs w:val="18"/>
              </w:rPr>
              <w:t>16</w:t>
            </w:r>
          </w:p>
        </w:tc>
        <w:tc>
          <w:tcPr>
            <w:tcW w:w="709" w:type="dxa"/>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15,2</w:t>
            </w:r>
          </w:p>
        </w:tc>
        <w:tc>
          <w:tcPr>
            <w:tcW w:w="826" w:type="dxa"/>
            <w:tcBorders>
              <w:top w:val="single" w:sz="4" w:space="0" w:color="auto"/>
              <w:left w:val="single" w:sz="4" w:space="0" w:color="auto"/>
              <w:bottom w:val="nil"/>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14,3</w:t>
            </w:r>
          </w:p>
        </w:tc>
        <w:tc>
          <w:tcPr>
            <w:tcW w:w="591" w:type="dxa"/>
            <w:tcBorders>
              <w:top w:val="single" w:sz="4" w:space="0" w:color="auto"/>
              <w:left w:val="single" w:sz="4" w:space="0" w:color="auto"/>
              <w:bottom w:val="nil"/>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10</w:t>
            </w:r>
          </w:p>
        </w:tc>
        <w:tc>
          <w:tcPr>
            <w:tcW w:w="709" w:type="dxa"/>
            <w:tcBorders>
              <w:top w:val="single" w:sz="4" w:space="0" w:color="auto"/>
              <w:left w:val="single" w:sz="4" w:space="0" w:color="auto"/>
              <w:bottom w:val="nil"/>
              <w:right w:val="nil"/>
            </w:tcBorders>
          </w:tcPr>
          <w:p w:rsidR="00286F10" w:rsidRPr="00BD70C6" w:rsidRDefault="00286F10" w:rsidP="00F61BF0">
            <w:pPr>
              <w:widowControl w:val="0"/>
              <w:autoSpaceDE w:val="0"/>
              <w:autoSpaceDN w:val="0"/>
              <w:adjustRightInd w:val="0"/>
              <w:spacing w:line="256" w:lineRule="auto"/>
              <w:jc w:val="both"/>
              <w:rPr>
                <w:sz w:val="18"/>
                <w:szCs w:val="18"/>
              </w:rPr>
            </w:pPr>
            <w:r w:rsidRPr="00BD70C6">
              <w:rPr>
                <w:sz w:val="18"/>
                <w:szCs w:val="18"/>
              </w:rPr>
              <w:t>9,2</w:t>
            </w:r>
          </w:p>
          <w:p w:rsidR="00286F10" w:rsidRPr="00BD70C6" w:rsidRDefault="00286F10" w:rsidP="007645FD">
            <w:pPr>
              <w:widowControl w:val="0"/>
              <w:autoSpaceDE w:val="0"/>
              <w:autoSpaceDN w:val="0"/>
              <w:adjustRightInd w:val="0"/>
              <w:spacing w:line="256" w:lineRule="auto"/>
              <w:jc w:val="both"/>
              <w:rPr>
                <w:sz w:val="18"/>
                <w:szCs w:val="18"/>
              </w:rPr>
            </w:pPr>
          </w:p>
        </w:tc>
        <w:tc>
          <w:tcPr>
            <w:tcW w:w="709" w:type="dxa"/>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5,0</w:t>
            </w:r>
          </w:p>
        </w:tc>
        <w:tc>
          <w:tcPr>
            <w:tcW w:w="1255" w:type="dxa"/>
            <w:gridSpan w:val="2"/>
            <w:tcBorders>
              <w:top w:val="single" w:sz="4" w:space="0" w:color="auto"/>
              <w:left w:val="single" w:sz="4" w:space="0" w:color="auto"/>
              <w:bottom w:val="nil"/>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 xml:space="preserve">Закон Чувашской Республики от 26.11.2020 </w:t>
            </w:r>
          </w:p>
          <w:p w:rsidR="00286F10" w:rsidRPr="00BD70C6" w:rsidRDefault="00286F10" w:rsidP="007645FD">
            <w:pPr>
              <w:widowControl w:val="0"/>
              <w:autoSpaceDE w:val="0"/>
              <w:autoSpaceDN w:val="0"/>
              <w:adjustRightInd w:val="0"/>
              <w:spacing w:line="256" w:lineRule="auto"/>
              <w:ind w:right="-108"/>
              <w:jc w:val="both"/>
              <w:rPr>
                <w:sz w:val="18"/>
                <w:szCs w:val="18"/>
              </w:rPr>
            </w:pPr>
            <w:r w:rsidRPr="00BD70C6">
              <w:rPr>
                <w:sz w:val="18"/>
                <w:szCs w:val="18"/>
              </w:rPr>
              <w:t>№ 102</w:t>
            </w:r>
          </w:p>
        </w:tc>
        <w:tc>
          <w:tcPr>
            <w:tcW w:w="1013" w:type="dxa"/>
            <w:tcBorders>
              <w:top w:val="single" w:sz="4" w:space="0" w:color="auto"/>
              <w:left w:val="single" w:sz="4" w:space="0" w:color="auto"/>
              <w:bottom w:val="nil"/>
              <w:right w:val="nil"/>
            </w:tcBorders>
          </w:tcPr>
          <w:p w:rsidR="00286F10" w:rsidRPr="00BD70C6" w:rsidRDefault="00286F10" w:rsidP="00016C8F">
            <w:pPr>
              <w:widowControl w:val="0"/>
              <w:autoSpaceDE w:val="0"/>
              <w:autoSpaceDN w:val="0"/>
              <w:adjustRightInd w:val="0"/>
              <w:spacing w:line="256" w:lineRule="auto"/>
              <w:jc w:val="both"/>
              <w:rPr>
                <w:sz w:val="18"/>
                <w:szCs w:val="18"/>
              </w:rPr>
            </w:pPr>
            <w:r w:rsidRPr="00BD70C6">
              <w:rPr>
                <w:sz w:val="18"/>
                <w:szCs w:val="18"/>
              </w:rPr>
              <w:t>Минтруд Чувашии</w:t>
            </w:r>
          </w:p>
        </w:tc>
        <w:tc>
          <w:tcPr>
            <w:tcW w:w="1249" w:type="dxa"/>
            <w:gridSpan w:val="2"/>
            <w:tcBorders>
              <w:top w:val="single" w:sz="4" w:space="0" w:color="auto"/>
              <w:left w:val="single" w:sz="4" w:space="0" w:color="auto"/>
              <w:bottom w:val="nil"/>
              <w:right w:val="nil"/>
            </w:tcBorders>
          </w:tcPr>
          <w:p w:rsidR="00286F10" w:rsidRPr="00BD70C6" w:rsidRDefault="00325D0E" w:rsidP="007645FD">
            <w:pPr>
              <w:widowControl w:val="0"/>
              <w:autoSpaceDE w:val="0"/>
              <w:autoSpaceDN w:val="0"/>
              <w:adjustRightInd w:val="0"/>
              <w:spacing w:line="256" w:lineRule="auto"/>
              <w:jc w:val="both"/>
              <w:rPr>
                <w:sz w:val="18"/>
                <w:szCs w:val="18"/>
              </w:rPr>
            </w:pPr>
            <w:r w:rsidRPr="00325D0E">
              <w:rPr>
                <w:sz w:val="18"/>
                <w:szCs w:val="18"/>
              </w:rPr>
              <w:t>Доля населения с денежными доходами ниже величины прожиточного минимума</w:t>
            </w:r>
          </w:p>
        </w:tc>
        <w:tc>
          <w:tcPr>
            <w:tcW w:w="883" w:type="dxa"/>
            <w:tcBorders>
              <w:top w:val="single" w:sz="4" w:space="0" w:color="auto"/>
              <w:left w:val="single" w:sz="4" w:space="0" w:color="auto"/>
              <w:bottom w:val="nil"/>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нет</w:t>
            </w:r>
          </w:p>
        </w:tc>
        <w:tc>
          <w:tcPr>
            <w:tcW w:w="858" w:type="dxa"/>
            <w:tcBorders>
              <w:top w:val="single" w:sz="4" w:space="0" w:color="auto"/>
              <w:left w:val="single" w:sz="4" w:space="0" w:color="auto"/>
              <w:bottom w:val="nil"/>
              <w:right w:val="single" w:sz="4" w:space="0" w:color="auto"/>
            </w:tcBorders>
          </w:tcPr>
          <w:p w:rsidR="00286F10" w:rsidRPr="00BD70C6" w:rsidRDefault="00286F10" w:rsidP="00016C8F">
            <w:pPr>
              <w:widowControl w:val="0"/>
              <w:autoSpaceDE w:val="0"/>
              <w:autoSpaceDN w:val="0"/>
              <w:adjustRightInd w:val="0"/>
              <w:spacing w:line="256" w:lineRule="auto"/>
              <w:jc w:val="both"/>
              <w:rPr>
                <w:sz w:val="18"/>
                <w:szCs w:val="18"/>
              </w:rPr>
            </w:pPr>
            <w:r w:rsidRPr="00BD70C6">
              <w:rPr>
                <w:sz w:val="18"/>
                <w:szCs w:val="18"/>
              </w:rPr>
              <w:t>официальный сайт Минтруда</w:t>
            </w:r>
            <w:r w:rsidR="00734B7B">
              <w:rPr>
                <w:sz w:val="18"/>
                <w:szCs w:val="18"/>
              </w:rPr>
              <w:t xml:space="preserve"> </w:t>
            </w:r>
            <w:r w:rsidRPr="00BD70C6">
              <w:rPr>
                <w:sz w:val="18"/>
                <w:szCs w:val="18"/>
              </w:rPr>
              <w:t>Чувашии</w:t>
            </w:r>
          </w:p>
        </w:tc>
      </w:tr>
      <w:tr w:rsidR="00286F10" w:rsidRPr="00BD70C6" w:rsidTr="00734B7B">
        <w:tc>
          <w:tcPr>
            <w:tcW w:w="567" w:type="dxa"/>
            <w:tcBorders>
              <w:top w:val="single" w:sz="4" w:space="0" w:color="auto"/>
              <w:left w:val="single" w:sz="4" w:space="0" w:color="auto"/>
              <w:bottom w:val="single" w:sz="4" w:space="0" w:color="auto"/>
              <w:right w:val="nil"/>
            </w:tcBorders>
          </w:tcPr>
          <w:p w:rsidR="00286F10" w:rsidRPr="00BD70C6" w:rsidRDefault="00286F10" w:rsidP="007645FD">
            <w:pPr>
              <w:widowControl w:val="0"/>
              <w:autoSpaceDE w:val="0"/>
              <w:autoSpaceDN w:val="0"/>
              <w:adjustRightInd w:val="0"/>
              <w:spacing w:line="256" w:lineRule="auto"/>
              <w:jc w:val="center"/>
              <w:rPr>
                <w:sz w:val="18"/>
                <w:szCs w:val="18"/>
              </w:rPr>
            </w:pPr>
          </w:p>
        </w:tc>
        <w:tc>
          <w:tcPr>
            <w:tcW w:w="15323" w:type="dxa"/>
            <w:gridSpan w:val="19"/>
            <w:tcBorders>
              <w:top w:val="single" w:sz="4" w:space="0" w:color="auto"/>
              <w:left w:val="single" w:sz="4" w:space="0" w:color="auto"/>
              <w:bottom w:val="single" w:sz="4" w:space="0" w:color="auto"/>
              <w:right w:val="single" w:sz="4" w:space="0" w:color="auto"/>
            </w:tcBorders>
          </w:tcPr>
          <w:p w:rsidR="00286F10" w:rsidRPr="00BD70C6" w:rsidRDefault="00286F10" w:rsidP="00D07FA2">
            <w:pPr>
              <w:pStyle w:val="afd"/>
              <w:ind w:firstLine="318"/>
              <w:jc w:val="center"/>
              <w:rPr>
                <w:rFonts w:ascii="Times New Roman" w:eastAsia="Times New Roman" w:hAnsi="Times New Roman" w:cs="Times New Roman"/>
                <w:sz w:val="18"/>
                <w:szCs w:val="18"/>
              </w:rPr>
            </w:pPr>
            <w:r w:rsidRPr="00BD70C6">
              <w:rPr>
                <w:rFonts w:ascii="Times New Roman" w:eastAsia="Times New Roman" w:hAnsi="Times New Roman" w:cs="Times New Roman"/>
                <w:sz w:val="18"/>
                <w:szCs w:val="18"/>
              </w:rPr>
              <w:t>Цель 2 - повышение доступности социальных услуг для граждан;</w:t>
            </w:r>
          </w:p>
          <w:p w:rsidR="00286F10" w:rsidRPr="00BD70C6" w:rsidRDefault="00286F10" w:rsidP="007645FD">
            <w:pPr>
              <w:widowControl w:val="0"/>
              <w:autoSpaceDE w:val="0"/>
              <w:autoSpaceDN w:val="0"/>
              <w:adjustRightInd w:val="0"/>
              <w:spacing w:line="276" w:lineRule="auto"/>
              <w:ind w:firstLine="540"/>
              <w:jc w:val="both"/>
              <w:rPr>
                <w:sz w:val="18"/>
                <w:szCs w:val="18"/>
              </w:rPr>
            </w:pPr>
          </w:p>
        </w:tc>
      </w:tr>
      <w:tr w:rsidR="00286F10" w:rsidRPr="00BD70C6" w:rsidTr="00734B7B">
        <w:tc>
          <w:tcPr>
            <w:tcW w:w="567" w:type="dxa"/>
            <w:tcBorders>
              <w:top w:val="single" w:sz="4" w:space="0" w:color="auto"/>
              <w:left w:val="single" w:sz="4" w:space="0" w:color="auto"/>
              <w:bottom w:val="single" w:sz="4" w:space="0" w:color="auto"/>
              <w:right w:val="nil"/>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2.</w:t>
            </w:r>
          </w:p>
        </w:tc>
        <w:tc>
          <w:tcPr>
            <w:tcW w:w="1701" w:type="dxa"/>
            <w:tcBorders>
              <w:top w:val="single" w:sz="4" w:space="0" w:color="auto"/>
              <w:left w:val="single" w:sz="4" w:space="0" w:color="auto"/>
              <w:bottom w:val="single" w:sz="4" w:space="0" w:color="auto"/>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 xml:space="preserve">доля граждан, получивших социальные услуги в организациях социального обслуживания, в общем числе граждан, </w:t>
            </w:r>
            <w:r w:rsidRPr="00BD70C6">
              <w:rPr>
                <w:sz w:val="18"/>
                <w:szCs w:val="18"/>
              </w:rPr>
              <w:lastRenderedPageBreak/>
              <w:t>обратившихся за получением социальных услуг в организации социального обслуживания</w:t>
            </w:r>
          </w:p>
        </w:tc>
        <w:tc>
          <w:tcPr>
            <w:tcW w:w="708" w:type="dxa"/>
            <w:tcBorders>
              <w:top w:val="single" w:sz="4" w:space="0" w:color="auto"/>
              <w:left w:val="single" w:sz="4" w:space="0" w:color="auto"/>
              <w:bottom w:val="single" w:sz="4" w:space="0" w:color="auto"/>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lastRenderedPageBreak/>
              <w:t>ГП</w:t>
            </w:r>
          </w:p>
        </w:tc>
        <w:tc>
          <w:tcPr>
            <w:tcW w:w="962" w:type="dxa"/>
            <w:tcBorders>
              <w:top w:val="single" w:sz="4" w:space="0" w:color="auto"/>
              <w:left w:val="single" w:sz="4" w:space="0" w:color="auto"/>
              <w:bottom w:val="single" w:sz="4" w:space="0" w:color="auto"/>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возрастание</w:t>
            </w:r>
          </w:p>
        </w:tc>
        <w:tc>
          <w:tcPr>
            <w:tcW w:w="881" w:type="dxa"/>
            <w:tcBorders>
              <w:top w:val="single" w:sz="4" w:space="0" w:color="auto"/>
              <w:left w:val="single" w:sz="4" w:space="0" w:color="auto"/>
              <w:bottom w:val="single" w:sz="4" w:space="0" w:color="auto"/>
              <w:right w:val="nil"/>
            </w:tcBorders>
          </w:tcPr>
          <w:p w:rsidR="00286F10" w:rsidRPr="00BD70C6" w:rsidRDefault="005D5E34" w:rsidP="007645FD">
            <w:pPr>
              <w:widowControl w:val="0"/>
              <w:autoSpaceDE w:val="0"/>
              <w:autoSpaceDN w:val="0"/>
              <w:adjustRightInd w:val="0"/>
              <w:spacing w:line="256" w:lineRule="auto"/>
              <w:jc w:val="both"/>
              <w:rPr>
                <w:sz w:val="18"/>
                <w:szCs w:val="18"/>
              </w:rPr>
            </w:pPr>
            <w:r>
              <w:rPr>
                <w:sz w:val="18"/>
                <w:szCs w:val="18"/>
              </w:rPr>
              <w:t>про</w:t>
            </w:r>
            <w:r w:rsidR="00286F10" w:rsidRPr="00BD70C6">
              <w:rPr>
                <w:sz w:val="18"/>
                <w:szCs w:val="18"/>
              </w:rPr>
              <w:t>цент</w:t>
            </w:r>
          </w:p>
        </w:tc>
        <w:tc>
          <w:tcPr>
            <w:tcW w:w="992" w:type="dxa"/>
            <w:tcBorders>
              <w:top w:val="single" w:sz="4" w:space="0" w:color="auto"/>
              <w:left w:val="single" w:sz="4" w:space="0" w:color="auto"/>
              <w:bottom w:val="single" w:sz="4" w:space="0" w:color="auto"/>
              <w:right w:val="nil"/>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t>99,9</w:t>
            </w:r>
          </w:p>
        </w:tc>
        <w:tc>
          <w:tcPr>
            <w:tcW w:w="679" w:type="dxa"/>
            <w:tcBorders>
              <w:top w:val="single" w:sz="4" w:space="0" w:color="auto"/>
              <w:left w:val="single" w:sz="4" w:space="0" w:color="auto"/>
              <w:bottom w:val="single" w:sz="4" w:space="0" w:color="auto"/>
              <w:right w:val="single" w:sz="4" w:space="0" w:color="auto"/>
            </w:tcBorders>
          </w:tcPr>
          <w:p w:rsidR="00286F10" w:rsidRPr="00BD70C6" w:rsidRDefault="00286F10" w:rsidP="007645FD">
            <w:pPr>
              <w:widowControl w:val="0"/>
              <w:autoSpaceDE w:val="0"/>
              <w:autoSpaceDN w:val="0"/>
              <w:adjustRightInd w:val="0"/>
              <w:spacing w:line="256" w:lineRule="auto"/>
              <w:jc w:val="both"/>
              <w:rPr>
                <w:sz w:val="18"/>
                <w:szCs w:val="18"/>
              </w:rPr>
            </w:pPr>
            <w:r>
              <w:rPr>
                <w:sz w:val="18"/>
                <w:szCs w:val="18"/>
              </w:rPr>
              <w:t>2022</w:t>
            </w:r>
          </w:p>
        </w:tc>
        <w:tc>
          <w:tcPr>
            <w:tcW w:w="598" w:type="dxa"/>
            <w:tcBorders>
              <w:top w:val="single" w:sz="4" w:space="0" w:color="auto"/>
              <w:left w:val="single" w:sz="4" w:space="0" w:color="auto"/>
              <w:bottom w:val="single" w:sz="4" w:space="0" w:color="auto"/>
              <w:right w:val="single" w:sz="4" w:space="0" w:color="auto"/>
            </w:tcBorders>
          </w:tcPr>
          <w:p w:rsidR="00286F10" w:rsidRPr="00BD70C6" w:rsidRDefault="00286F10" w:rsidP="007645FD">
            <w:pPr>
              <w:widowControl w:val="0"/>
              <w:autoSpaceDE w:val="0"/>
              <w:autoSpaceDN w:val="0"/>
              <w:adjustRightInd w:val="0"/>
              <w:spacing w:line="256" w:lineRule="auto"/>
              <w:jc w:val="both"/>
              <w:rPr>
                <w:sz w:val="18"/>
                <w:szCs w:val="18"/>
              </w:rPr>
            </w:pPr>
            <w:r>
              <w:rPr>
                <w:sz w:val="18"/>
                <w:szCs w:val="18"/>
              </w:rPr>
              <w:t>99,9</w:t>
            </w:r>
          </w:p>
        </w:tc>
        <w:tc>
          <w:tcPr>
            <w:tcW w:w="709" w:type="dxa"/>
            <w:tcBorders>
              <w:top w:val="single" w:sz="4" w:space="0" w:color="auto"/>
              <w:left w:val="single" w:sz="4" w:space="0" w:color="auto"/>
              <w:bottom w:val="single" w:sz="4" w:space="0" w:color="auto"/>
              <w:right w:val="single" w:sz="4" w:space="0" w:color="auto"/>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99,9</w:t>
            </w:r>
          </w:p>
        </w:tc>
        <w:tc>
          <w:tcPr>
            <w:tcW w:w="826" w:type="dxa"/>
            <w:tcBorders>
              <w:top w:val="single" w:sz="4" w:space="0" w:color="auto"/>
              <w:left w:val="single" w:sz="4" w:space="0" w:color="auto"/>
              <w:bottom w:val="single" w:sz="4" w:space="0" w:color="auto"/>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99,9</w:t>
            </w:r>
          </w:p>
        </w:tc>
        <w:tc>
          <w:tcPr>
            <w:tcW w:w="591" w:type="dxa"/>
            <w:tcBorders>
              <w:top w:val="single" w:sz="4" w:space="0" w:color="auto"/>
              <w:left w:val="single" w:sz="4" w:space="0" w:color="auto"/>
              <w:bottom w:val="single" w:sz="4" w:space="0" w:color="auto"/>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100</w:t>
            </w:r>
          </w:p>
        </w:tc>
        <w:tc>
          <w:tcPr>
            <w:tcW w:w="709" w:type="dxa"/>
            <w:tcBorders>
              <w:top w:val="single" w:sz="4" w:space="0" w:color="auto"/>
              <w:left w:val="single" w:sz="4" w:space="0" w:color="auto"/>
              <w:bottom w:val="single" w:sz="4" w:space="0" w:color="auto"/>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100</w:t>
            </w:r>
          </w:p>
        </w:tc>
        <w:tc>
          <w:tcPr>
            <w:tcW w:w="709" w:type="dxa"/>
            <w:tcBorders>
              <w:top w:val="single" w:sz="4" w:space="0" w:color="auto"/>
              <w:left w:val="single" w:sz="4" w:space="0" w:color="auto"/>
              <w:bottom w:val="single" w:sz="4" w:space="0" w:color="auto"/>
              <w:right w:val="single" w:sz="4" w:space="0" w:color="auto"/>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100</w:t>
            </w:r>
          </w:p>
          <w:p w:rsidR="00286F10" w:rsidRPr="00BD70C6" w:rsidRDefault="00286F10" w:rsidP="007645FD">
            <w:pPr>
              <w:widowControl w:val="0"/>
              <w:autoSpaceDE w:val="0"/>
              <w:autoSpaceDN w:val="0"/>
              <w:adjustRightInd w:val="0"/>
              <w:spacing w:line="256" w:lineRule="auto"/>
              <w:jc w:val="both"/>
              <w:rPr>
                <w:sz w:val="18"/>
                <w:szCs w:val="18"/>
              </w:rPr>
            </w:pPr>
          </w:p>
        </w:tc>
        <w:tc>
          <w:tcPr>
            <w:tcW w:w="1255" w:type="dxa"/>
            <w:gridSpan w:val="2"/>
            <w:tcBorders>
              <w:top w:val="single" w:sz="4" w:space="0" w:color="auto"/>
              <w:left w:val="single" w:sz="4" w:space="0" w:color="auto"/>
              <w:bottom w:val="single" w:sz="4" w:space="0" w:color="auto"/>
              <w:right w:val="nil"/>
            </w:tcBorders>
          </w:tcPr>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 xml:space="preserve">Закон Чувашской Республики от 26.11.2020 </w:t>
            </w:r>
          </w:p>
          <w:p w:rsidR="00286F10" w:rsidRPr="00BD70C6" w:rsidRDefault="00286F10" w:rsidP="007645FD">
            <w:pPr>
              <w:widowControl w:val="0"/>
              <w:autoSpaceDE w:val="0"/>
              <w:autoSpaceDN w:val="0"/>
              <w:adjustRightInd w:val="0"/>
              <w:spacing w:line="256" w:lineRule="auto"/>
              <w:jc w:val="both"/>
              <w:rPr>
                <w:sz w:val="18"/>
                <w:szCs w:val="18"/>
              </w:rPr>
            </w:pPr>
            <w:r w:rsidRPr="00BD70C6">
              <w:rPr>
                <w:sz w:val="18"/>
                <w:szCs w:val="18"/>
              </w:rPr>
              <w:t>№ 102</w:t>
            </w:r>
          </w:p>
        </w:tc>
        <w:tc>
          <w:tcPr>
            <w:tcW w:w="1103" w:type="dxa"/>
            <w:gridSpan w:val="2"/>
            <w:tcBorders>
              <w:top w:val="single" w:sz="4" w:space="0" w:color="auto"/>
              <w:left w:val="single" w:sz="4" w:space="0" w:color="auto"/>
              <w:bottom w:val="single" w:sz="4" w:space="0" w:color="auto"/>
              <w:right w:val="nil"/>
            </w:tcBorders>
          </w:tcPr>
          <w:p w:rsidR="00286F10" w:rsidRPr="00BD70C6" w:rsidRDefault="00286F10" w:rsidP="00D07FA2">
            <w:pPr>
              <w:widowControl w:val="0"/>
              <w:autoSpaceDE w:val="0"/>
              <w:autoSpaceDN w:val="0"/>
              <w:adjustRightInd w:val="0"/>
              <w:spacing w:line="256" w:lineRule="auto"/>
              <w:jc w:val="both"/>
              <w:rPr>
                <w:sz w:val="18"/>
                <w:szCs w:val="18"/>
              </w:rPr>
            </w:pPr>
            <w:r w:rsidRPr="00BD70C6">
              <w:rPr>
                <w:sz w:val="18"/>
                <w:szCs w:val="18"/>
              </w:rPr>
              <w:t>Минтруд Чувашии</w:t>
            </w:r>
          </w:p>
        </w:tc>
        <w:tc>
          <w:tcPr>
            <w:tcW w:w="1159" w:type="dxa"/>
            <w:tcBorders>
              <w:top w:val="single" w:sz="4" w:space="0" w:color="auto"/>
              <w:left w:val="single" w:sz="4" w:space="0" w:color="auto"/>
              <w:bottom w:val="single" w:sz="4" w:space="0" w:color="auto"/>
              <w:right w:val="nil"/>
            </w:tcBorders>
          </w:tcPr>
          <w:p w:rsidR="00286F10" w:rsidRPr="00BD70C6" w:rsidRDefault="00325D0E" w:rsidP="007645FD">
            <w:pPr>
              <w:widowControl w:val="0"/>
              <w:autoSpaceDE w:val="0"/>
              <w:autoSpaceDN w:val="0"/>
              <w:adjustRightInd w:val="0"/>
              <w:spacing w:line="256" w:lineRule="auto"/>
              <w:jc w:val="both"/>
              <w:rPr>
                <w:sz w:val="18"/>
                <w:szCs w:val="18"/>
              </w:rPr>
            </w:pPr>
            <w:r w:rsidRPr="00325D0E">
              <w:rPr>
                <w:sz w:val="18"/>
                <w:szCs w:val="18"/>
              </w:rPr>
              <w:t xml:space="preserve">Количество граждан, нуждающихся в предоставлении социальных услуг в </w:t>
            </w:r>
            <w:r w:rsidRPr="00325D0E">
              <w:rPr>
                <w:sz w:val="18"/>
                <w:szCs w:val="18"/>
              </w:rPr>
              <w:lastRenderedPageBreak/>
              <w:t xml:space="preserve">стационарной форме социального обслуживания, получающих социальные услуги в полустационарной форме социального обслуживания и форме социального обслуживания на дому с применением </w:t>
            </w:r>
            <w:proofErr w:type="spellStart"/>
            <w:r w:rsidRPr="00325D0E">
              <w:rPr>
                <w:sz w:val="18"/>
                <w:szCs w:val="18"/>
              </w:rPr>
              <w:t>стационарзамещающих</w:t>
            </w:r>
            <w:proofErr w:type="spellEnd"/>
            <w:r w:rsidRPr="00325D0E">
              <w:rPr>
                <w:sz w:val="18"/>
                <w:szCs w:val="18"/>
              </w:rPr>
              <w:t xml:space="preserve"> технологий</w:t>
            </w:r>
          </w:p>
        </w:tc>
        <w:tc>
          <w:tcPr>
            <w:tcW w:w="883" w:type="dxa"/>
            <w:tcBorders>
              <w:top w:val="single" w:sz="4" w:space="0" w:color="auto"/>
              <w:left w:val="single" w:sz="4" w:space="0" w:color="auto"/>
              <w:bottom w:val="single" w:sz="4" w:space="0" w:color="auto"/>
              <w:right w:val="single" w:sz="4" w:space="0" w:color="auto"/>
            </w:tcBorders>
          </w:tcPr>
          <w:p w:rsidR="00286F10" w:rsidRPr="00BD70C6" w:rsidRDefault="00286F10" w:rsidP="007645FD">
            <w:pPr>
              <w:widowControl w:val="0"/>
              <w:autoSpaceDE w:val="0"/>
              <w:autoSpaceDN w:val="0"/>
              <w:adjustRightInd w:val="0"/>
              <w:spacing w:line="256" w:lineRule="auto"/>
              <w:jc w:val="center"/>
              <w:rPr>
                <w:sz w:val="18"/>
                <w:szCs w:val="18"/>
              </w:rPr>
            </w:pPr>
            <w:r w:rsidRPr="00BD70C6">
              <w:rPr>
                <w:sz w:val="18"/>
                <w:szCs w:val="18"/>
              </w:rPr>
              <w:lastRenderedPageBreak/>
              <w:t>нет</w:t>
            </w:r>
          </w:p>
        </w:tc>
        <w:tc>
          <w:tcPr>
            <w:tcW w:w="858" w:type="dxa"/>
            <w:tcBorders>
              <w:top w:val="single" w:sz="4" w:space="0" w:color="auto"/>
              <w:left w:val="single" w:sz="4" w:space="0" w:color="auto"/>
              <w:bottom w:val="single" w:sz="4" w:space="0" w:color="auto"/>
              <w:right w:val="single" w:sz="4" w:space="0" w:color="auto"/>
            </w:tcBorders>
          </w:tcPr>
          <w:p w:rsidR="00286F10" w:rsidRPr="00BD70C6" w:rsidRDefault="00286F10" w:rsidP="00D07FA2">
            <w:pPr>
              <w:widowControl w:val="0"/>
              <w:autoSpaceDE w:val="0"/>
              <w:autoSpaceDN w:val="0"/>
              <w:adjustRightInd w:val="0"/>
              <w:spacing w:line="256" w:lineRule="auto"/>
              <w:jc w:val="both"/>
              <w:rPr>
                <w:sz w:val="18"/>
                <w:szCs w:val="18"/>
              </w:rPr>
            </w:pPr>
            <w:r w:rsidRPr="00BD70C6">
              <w:rPr>
                <w:sz w:val="18"/>
                <w:szCs w:val="18"/>
              </w:rPr>
              <w:t>официальный сайт Минтруда</w:t>
            </w:r>
            <w:r w:rsidR="00734B7B">
              <w:rPr>
                <w:sz w:val="18"/>
                <w:szCs w:val="18"/>
              </w:rPr>
              <w:t xml:space="preserve"> </w:t>
            </w:r>
            <w:r w:rsidRPr="00BD70C6">
              <w:rPr>
                <w:sz w:val="18"/>
                <w:szCs w:val="18"/>
              </w:rPr>
              <w:t>Чувашии</w:t>
            </w:r>
          </w:p>
        </w:tc>
      </w:tr>
    </w:tbl>
    <w:p w:rsidR="007645FD" w:rsidRPr="00BD70C6" w:rsidRDefault="007645FD" w:rsidP="007645FD">
      <w:pPr>
        <w:widowControl w:val="0"/>
        <w:autoSpaceDE w:val="0"/>
        <w:autoSpaceDN w:val="0"/>
        <w:adjustRightInd w:val="0"/>
        <w:spacing w:before="108" w:after="108"/>
        <w:jc w:val="center"/>
        <w:outlineLvl w:val="0"/>
        <w:rPr>
          <w:sz w:val="18"/>
          <w:szCs w:val="18"/>
        </w:rPr>
      </w:pPr>
    </w:p>
    <w:p w:rsidR="007645FD" w:rsidRPr="00BD70C6" w:rsidRDefault="007645FD" w:rsidP="007645FD">
      <w:pPr>
        <w:widowControl w:val="0"/>
        <w:numPr>
          <w:ilvl w:val="0"/>
          <w:numId w:val="2"/>
        </w:numPr>
        <w:autoSpaceDE w:val="0"/>
        <w:autoSpaceDN w:val="0"/>
        <w:adjustRightInd w:val="0"/>
        <w:spacing w:before="108" w:after="108"/>
        <w:jc w:val="center"/>
        <w:outlineLvl w:val="0"/>
        <w:rPr>
          <w:sz w:val="18"/>
          <w:szCs w:val="18"/>
        </w:rPr>
      </w:pPr>
      <w:r w:rsidRPr="00BD70C6">
        <w:rPr>
          <w:sz w:val="18"/>
          <w:szCs w:val="18"/>
        </w:rPr>
        <w:t>3. Структура государственной программы «</w:t>
      </w:r>
      <w:r w:rsidR="00E85BEA" w:rsidRPr="00BD70C6">
        <w:rPr>
          <w:sz w:val="18"/>
          <w:szCs w:val="18"/>
        </w:rPr>
        <w:t>Социальная поддержка граждан</w:t>
      </w:r>
      <w:r w:rsidRPr="00BD70C6">
        <w:rPr>
          <w:sz w:val="18"/>
          <w:szCs w:val="18"/>
        </w:rPr>
        <w:t>»</w:t>
      </w:r>
    </w:p>
    <w:p w:rsidR="007645FD" w:rsidRPr="00BD70C6" w:rsidRDefault="007645FD" w:rsidP="007645FD">
      <w:pPr>
        <w:widowControl w:val="0"/>
        <w:autoSpaceDE w:val="0"/>
        <w:autoSpaceDN w:val="0"/>
        <w:adjustRightInd w:val="0"/>
        <w:ind w:firstLine="720"/>
        <w:jc w:val="both"/>
        <w:rPr>
          <w:sz w:val="18"/>
          <w:szCs w:val="18"/>
        </w:rPr>
      </w:pPr>
    </w:p>
    <w:tbl>
      <w:tblPr>
        <w:tblW w:w="15313" w:type="dxa"/>
        <w:tblInd w:w="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8"/>
        <w:gridCol w:w="4253"/>
        <w:gridCol w:w="3049"/>
        <w:gridCol w:w="353"/>
        <w:gridCol w:w="2977"/>
        <w:gridCol w:w="3973"/>
      </w:tblGrid>
      <w:tr w:rsidR="007645FD" w:rsidRPr="00BD70C6" w:rsidTr="00B9342E">
        <w:tc>
          <w:tcPr>
            <w:tcW w:w="708"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N</w:t>
            </w:r>
          </w:p>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п/п</w:t>
            </w:r>
          </w:p>
        </w:tc>
        <w:tc>
          <w:tcPr>
            <w:tcW w:w="4253"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Задачи структурного элемента </w:t>
            </w:r>
          </w:p>
        </w:tc>
        <w:tc>
          <w:tcPr>
            <w:tcW w:w="6379" w:type="dxa"/>
            <w:gridSpan w:val="3"/>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Краткое описание ожидаемых эффектов от реализаци</w:t>
            </w:r>
            <w:r w:rsidR="001E4E8A">
              <w:rPr>
                <w:sz w:val="18"/>
                <w:szCs w:val="18"/>
              </w:rPr>
              <w:t>и задачи структурного элемента </w:t>
            </w:r>
          </w:p>
        </w:tc>
        <w:tc>
          <w:tcPr>
            <w:tcW w:w="3973" w:type="dxa"/>
            <w:tcBorders>
              <w:top w:val="single" w:sz="4" w:space="0" w:color="auto"/>
              <w:left w:val="single" w:sz="4" w:space="0" w:color="auto"/>
              <w:bottom w:val="nil"/>
              <w:right w:val="single" w:sz="4" w:space="0" w:color="auto"/>
            </w:tcBorders>
            <w:hideMark/>
          </w:tcPr>
          <w:p w:rsidR="007645FD" w:rsidRPr="00BD70C6" w:rsidRDefault="007645FD" w:rsidP="007645FD">
            <w:pPr>
              <w:widowControl w:val="0"/>
              <w:autoSpaceDE w:val="0"/>
              <w:autoSpaceDN w:val="0"/>
              <w:adjustRightInd w:val="0"/>
              <w:spacing w:line="256" w:lineRule="auto"/>
              <w:ind w:left="321" w:hanging="321"/>
              <w:jc w:val="center"/>
              <w:rPr>
                <w:sz w:val="18"/>
                <w:szCs w:val="18"/>
              </w:rPr>
            </w:pPr>
            <w:r w:rsidRPr="00BD70C6">
              <w:rPr>
                <w:sz w:val="18"/>
                <w:szCs w:val="18"/>
              </w:rPr>
              <w:t>Связь с показателями ГП</w:t>
            </w:r>
          </w:p>
        </w:tc>
      </w:tr>
      <w:tr w:rsidR="007645FD" w:rsidRPr="00BD70C6" w:rsidTr="00B9342E">
        <w:tc>
          <w:tcPr>
            <w:tcW w:w="708"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1</w:t>
            </w:r>
          </w:p>
        </w:tc>
        <w:tc>
          <w:tcPr>
            <w:tcW w:w="4253"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2</w:t>
            </w:r>
          </w:p>
        </w:tc>
        <w:tc>
          <w:tcPr>
            <w:tcW w:w="6379" w:type="dxa"/>
            <w:gridSpan w:val="3"/>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3</w:t>
            </w:r>
          </w:p>
        </w:tc>
        <w:tc>
          <w:tcPr>
            <w:tcW w:w="3973" w:type="dxa"/>
            <w:tcBorders>
              <w:top w:val="single" w:sz="4" w:space="0" w:color="auto"/>
              <w:left w:val="single" w:sz="4" w:space="0" w:color="auto"/>
              <w:bottom w:val="nil"/>
              <w:right w:val="single" w:sz="4" w:space="0" w:color="auto"/>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4</w:t>
            </w:r>
          </w:p>
        </w:tc>
      </w:tr>
      <w:tr w:rsidR="00557FC1" w:rsidRPr="00BD70C6" w:rsidTr="00557FC1">
        <w:tc>
          <w:tcPr>
            <w:tcW w:w="708" w:type="dxa"/>
            <w:tcBorders>
              <w:top w:val="single" w:sz="4" w:space="0" w:color="auto"/>
              <w:left w:val="single" w:sz="4" w:space="0" w:color="auto"/>
              <w:bottom w:val="nil"/>
              <w:right w:val="nil"/>
            </w:tcBorders>
          </w:tcPr>
          <w:p w:rsidR="00557FC1" w:rsidRPr="00BD70C6" w:rsidRDefault="00557FC1" w:rsidP="007645FD">
            <w:pPr>
              <w:widowControl w:val="0"/>
              <w:autoSpaceDE w:val="0"/>
              <w:autoSpaceDN w:val="0"/>
              <w:adjustRightInd w:val="0"/>
              <w:spacing w:line="256" w:lineRule="auto"/>
              <w:jc w:val="center"/>
              <w:rPr>
                <w:sz w:val="18"/>
                <w:szCs w:val="18"/>
              </w:rPr>
            </w:pPr>
            <w:r w:rsidRPr="00BD70C6">
              <w:rPr>
                <w:sz w:val="18"/>
                <w:szCs w:val="18"/>
              </w:rPr>
              <w:t>1.</w:t>
            </w:r>
          </w:p>
        </w:tc>
        <w:tc>
          <w:tcPr>
            <w:tcW w:w="14605" w:type="dxa"/>
            <w:gridSpan w:val="5"/>
            <w:tcBorders>
              <w:top w:val="single" w:sz="4" w:space="0" w:color="auto"/>
              <w:left w:val="single" w:sz="4" w:space="0" w:color="auto"/>
              <w:bottom w:val="nil"/>
              <w:right w:val="single" w:sz="4" w:space="0" w:color="auto"/>
            </w:tcBorders>
          </w:tcPr>
          <w:p w:rsidR="00557FC1" w:rsidRPr="004B7C1D" w:rsidRDefault="00557FC1" w:rsidP="007645FD">
            <w:pPr>
              <w:widowControl w:val="0"/>
              <w:autoSpaceDE w:val="0"/>
              <w:autoSpaceDN w:val="0"/>
              <w:adjustRightInd w:val="0"/>
              <w:spacing w:line="256" w:lineRule="auto"/>
              <w:jc w:val="center"/>
              <w:rPr>
                <w:b/>
                <w:sz w:val="18"/>
                <w:szCs w:val="18"/>
              </w:rPr>
            </w:pPr>
            <w:r w:rsidRPr="004B7C1D">
              <w:rPr>
                <w:b/>
                <w:sz w:val="18"/>
                <w:szCs w:val="18"/>
              </w:rPr>
              <w:t>Региональный проект «Старшее поколение»</w:t>
            </w:r>
          </w:p>
        </w:tc>
      </w:tr>
      <w:tr w:rsidR="00557FC1" w:rsidRPr="00BD70C6" w:rsidTr="00734B7B">
        <w:tc>
          <w:tcPr>
            <w:tcW w:w="708" w:type="dxa"/>
            <w:tcBorders>
              <w:top w:val="single" w:sz="4" w:space="0" w:color="auto"/>
              <w:left w:val="single" w:sz="4" w:space="0" w:color="auto"/>
              <w:bottom w:val="nil"/>
              <w:right w:val="nil"/>
            </w:tcBorders>
          </w:tcPr>
          <w:p w:rsidR="00557FC1" w:rsidRPr="00BD70C6" w:rsidRDefault="00557FC1" w:rsidP="00557FC1">
            <w:pPr>
              <w:widowControl w:val="0"/>
              <w:autoSpaceDE w:val="0"/>
              <w:autoSpaceDN w:val="0"/>
              <w:adjustRightInd w:val="0"/>
              <w:spacing w:line="256" w:lineRule="auto"/>
              <w:jc w:val="both"/>
              <w:rPr>
                <w:sz w:val="18"/>
                <w:szCs w:val="18"/>
              </w:rPr>
            </w:pPr>
          </w:p>
        </w:tc>
        <w:tc>
          <w:tcPr>
            <w:tcW w:w="7655" w:type="dxa"/>
            <w:gridSpan w:val="3"/>
            <w:tcBorders>
              <w:top w:val="single" w:sz="4" w:space="0" w:color="auto"/>
              <w:left w:val="single" w:sz="4" w:space="0" w:color="auto"/>
              <w:bottom w:val="nil"/>
              <w:right w:val="nil"/>
            </w:tcBorders>
            <w:hideMark/>
          </w:tcPr>
          <w:p w:rsidR="00557FC1" w:rsidRPr="00BD70C6" w:rsidRDefault="00557FC1" w:rsidP="00557FC1">
            <w:pPr>
              <w:widowControl w:val="0"/>
              <w:autoSpaceDE w:val="0"/>
              <w:autoSpaceDN w:val="0"/>
              <w:adjustRightInd w:val="0"/>
              <w:spacing w:line="256" w:lineRule="auto"/>
              <w:jc w:val="center"/>
              <w:rPr>
                <w:sz w:val="18"/>
                <w:szCs w:val="18"/>
              </w:rPr>
            </w:pPr>
            <w:r w:rsidRPr="00BD70C6">
              <w:rPr>
                <w:sz w:val="18"/>
                <w:szCs w:val="18"/>
              </w:rPr>
              <w:t>Ответственный за реализацию: Министерство труда и социальной защиты Чувашской Республики</w:t>
            </w:r>
          </w:p>
        </w:tc>
        <w:tc>
          <w:tcPr>
            <w:tcW w:w="6950" w:type="dxa"/>
            <w:gridSpan w:val="2"/>
            <w:tcBorders>
              <w:top w:val="single" w:sz="4" w:space="0" w:color="auto"/>
              <w:left w:val="single" w:sz="4" w:space="0" w:color="auto"/>
              <w:bottom w:val="nil"/>
              <w:right w:val="single" w:sz="4" w:space="0" w:color="auto"/>
            </w:tcBorders>
            <w:hideMark/>
          </w:tcPr>
          <w:p w:rsidR="00557FC1" w:rsidRPr="00BD70C6" w:rsidRDefault="00557FC1" w:rsidP="00557FC1">
            <w:pPr>
              <w:widowControl w:val="0"/>
              <w:autoSpaceDE w:val="0"/>
              <w:autoSpaceDN w:val="0"/>
              <w:adjustRightInd w:val="0"/>
              <w:spacing w:line="256" w:lineRule="auto"/>
              <w:jc w:val="center"/>
              <w:rPr>
                <w:sz w:val="18"/>
                <w:szCs w:val="18"/>
              </w:rPr>
            </w:pPr>
            <w:r w:rsidRPr="00BD70C6">
              <w:rPr>
                <w:sz w:val="18"/>
                <w:szCs w:val="18"/>
              </w:rPr>
              <w:t>Срок реализации:    2023 - 2035</w:t>
            </w:r>
          </w:p>
          <w:p w:rsidR="00557FC1" w:rsidRPr="00BD70C6" w:rsidRDefault="00557FC1" w:rsidP="00557FC1">
            <w:pPr>
              <w:widowControl w:val="0"/>
              <w:autoSpaceDE w:val="0"/>
              <w:autoSpaceDN w:val="0"/>
              <w:adjustRightInd w:val="0"/>
              <w:spacing w:line="256" w:lineRule="auto"/>
              <w:jc w:val="center"/>
              <w:rPr>
                <w:sz w:val="18"/>
                <w:szCs w:val="18"/>
              </w:rPr>
            </w:pPr>
          </w:p>
        </w:tc>
      </w:tr>
      <w:tr w:rsidR="00557FC1" w:rsidRPr="00BD70C6" w:rsidTr="00B9342E">
        <w:tc>
          <w:tcPr>
            <w:tcW w:w="708" w:type="dxa"/>
            <w:tcBorders>
              <w:top w:val="single" w:sz="4" w:space="0" w:color="auto"/>
              <w:left w:val="single" w:sz="4" w:space="0" w:color="auto"/>
              <w:bottom w:val="nil"/>
              <w:right w:val="nil"/>
            </w:tcBorders>
          </w:tcPr>
          <w:p w:rsidR="00557FC1" w:rsidRPr="00BD70C6" w:rsidRDefault="00557FC1" w:rsidP="00557FC1">
            <w:pPr>
              <w:widowControl w:val="0"/>
              <w:autoSpaceDE w:val="0"/>
              <w:autoSpaceDN w:val="0"/>
              <w:adjustRightInd w:val="0"/>
              <w:spacing w:line="256" w:lineRule="auto"/>
              <w:jc w:val="both"/>
              <w:rPr>
                <w:sz w:val="18"/>
                <w:szCs w:val="18"/>
              </w:rPr>
            </w:pPr>
            <w:r w:rsidRPr="00BD70C6">
              <w:rPr>
                <w:sz w:val="18"/>
                <w:szCs w:val="18"/>
              </w:rPr>
              <w:t>1.1.</w:t>
            </w:r>
          </w:p>
        </w:tc>
        <w:tc>
          <w:tcPr>
            <w:tcW w:w="4253" w:type="dxa"/>
            <w:tcBorders>
              <w:top w:val="single" w:sz="4" w:space="0" w:color="auto"/>
              <w:left w:val="single" w:sz="4" w:space="0" w:color="auto"/>
              <w:bottom w:val="nil"/>
              <w:right w:val="nil"/>
            </w:tcBorders>
            <w:hideMark/>
          </w:tcPr>
          <w:p w:rsidR="00557FC1" w:rsidRPr="00BD70C6" w:rsidRDefault="00557FC1" w:rsidP="00557FC1">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Развитие системы организационных мер, направленных на улучшение положения и качества жизни пожилых людей</w:t>
            </w:r>
          </w:p>
          <w:p w:rsidR="00557FC1" w:rsidRPr="00BD70C6" w:rsidRDefault="00557FC1" w:rsidP="00557FC1">
            <w:pPr>
              <w:pStyle w:val="ConsPlusNormal"/>
              <w:ind w:firstLine="0"/>
              <w:jc w:val="both"/>
              <w:rPr>
                <w:rFonts w:ascii="Times New Roman" w:hAnsi="Times New Roman" w:cs="Times New Roman"/>
                <w:sz w:val="18"/>
                <w:szCs w:val="18"/>
              </w:rPr>
            </w:pPr>
          </w:p>
        </w:tc>
        <w:tc>
          <w:tcPr>
            <w:tcW w:w="6379" w:type="dxa"/>
            <w:gridSpan w:val="3"/>
            <w:tcBorders>
              <w:top w:val="single" w:sz="4" w:space="0" w:color="auto"/>
              <w:left w:val="single" w:sz="4" w:space="0" w:color="auto"/>
              <w:bottom w:val="nil"/>
              <w:right w:val="nil"/>
            </w:tcBorders>
          </w:tcPr>
          <w:p w:rsidR="00557FC1" w:rsidRPr="00BD70C6" w:rsidRDefault="00557FC1" w:rsidP="00557FC1">
            <w:pPr>
              <w:widowControl w:val="0"/>
              <w:autoSpaceDE w:val="0"/>
              <w:autoSpaceDN w:val="0"/>
              <w:adjustRightInd w:val="0"/>
              <w:spacing w:line="256" w:lineRule="auto"/>
              <w:jc w:val="both"/>
              <w:rPr>
                <w:sz w:val="18"/>
                <w:szCs w:val="18"/>
              </w:rPr>
            </w:pPr>
            <w:r w:rsidRPr="00BD70C6">
              <w:rPr>
                <w:sz w:val="18"/>
                <w:szCs w:val="18"/>
              </w:rPr>
              <w:t>Развитие системы услуг по уходу за пожилыми людьми и предоставлению им паллиативной помощи</w:t>
            </w:r>
          </w:p>
        </w:tc>
        <w:tc>
          <w:tcPr>
            <w:tcW w:w="3973" w:type="dxa"/>
            <w:tcBorders>
              <w:top w:val="single" w:sz="4" w:space="0" w:color="auto"/>
              <w:left w:val="single" w:sz="4" w:space="0" w:color="auto"/>
              <w:bottom w:val="nil"/>
              <w:right w:val="single" w:sz="4" w:space="0" w:color="auto"/>
            </w:tcBorders>
          </w:tcPr>
          <w:p w:rsidR="00557FC1"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557FC1" w:rsidRPr="00BD70C6" w:rsidTr="00B9342E">
        <w:tc>
          <w:tcPr>
            <w:tcW w:w="708" w:type="dxa"/>
            <w:tcBorders>
              <w:top w:val="single" w:sz="4" w:space="0" w:color="auto"/>
              <w:left w:val="single" w:sz="4" w:space="0" w:color="auto"/>
              <w:bottom w:val="nil"/>
              <w:right w:val="nil"/>
            </w:tcBorders>
          </w:tcPr>
          <w:p w:rsidR="00557FC1" w:rsidRPr="00BD70C6" w:rsidRDefault="00557FC1" w:rsidP="00557FC1">
            <w:pPr>
              <w:widowControl w:val="0"/>
              <w:autoSpaceDE w:val="0"/>
              <w:autoSpaceDN w:val="0"/>
              <w:adjustRightInd w:val="0"/>
              <w:spacing w:line="256" w:lineRule="auto"/>
              <w:jc w:val="both"/>
              <w:rPr>
                <w:sz w:val="18"/>
                <w:szCs w:val="18"/>
              </w:rPr>
            </w:pPr>
            <w:r w:rsidRPr="00BD70C6">
              <w:rPr>
                <w:sz w:val="18"/>
                <w:szCs w:val="18"/>
              </w:rPr>
              <w:t>1.2.</w:t>
            </w:r>
          </w:p>
        </w:tc>
        <w:tc>
          <w:tcPr>
            <w:tcW w:w="4253" w:type="dxa"/>
            <w:tcBorders>
              <w:top w:val="single" w:sz="4" w:space="0" w:color="auto"/>
              <w:left w:val="single" w:sz="4" w:space="0" w:color="auto"/>
              <w:bottom w:val="nil"/>
              <w:right w:val="nil"/>
            </w:tcBorders>
          </w:tcPr>
          <w:p w:rsidR="00557FC1" w:rsidRPr="00BD70C6" w:rsidRDefault="00557FC1" w:rsidP="00557FC1">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Осуществление мер по развитию организаций социального обслуживания граждан пожилого возраста</w:t>
            </w:r>
          </w:p>
          <w:p w:rsidR="00557FC1" w:rsidRPr="00BD70C6" w:rsidRDefault="00557FC1" w:rsidP="00557FC1">
            <w:pPr>
              <w:pStyle w:val="ConsPlusNormal"/>
              <w:ind w:firstLine="0"/>
              <w:jc w:val="both"/>
              <w:rPr>
                <w:rFonts w:ascii="Times New Roman" w:hAnsi="Times New Roman" w:cs="Times New Roman"/>
                <w:sz w:val="18"/>
                <w:szCs w:val="18"/>
              </w:rPr>
            </w:pPr>
          </w:p>
        </w:tc>
        <w:tc>
          <w:tcPr>
            <w:tcW w:w="6379" w:type="dxa"/>
            <w:gridSpan w:val="3"/>
            <w:tcBorders>
              <w:top w:val="single" w:sz="4" w:space="0" w:color="auto"/>
              <w:left w:val="single" w:sz="4" w:space="0" w:color="auto"/>
              <w:bottom w:val="nil"/>
              <w:right w:val="nil"/>
            </w:tcBorders>
          </w:tcPr>
          <w:p w:rsidR="00557FC1" w:rsidRPr="00BD70C6" w:rsidRDefault="00557FC1" w:rsidP="00557FC1">
            <w:pPr>
              <w:widowControl w:val="0"/>
              <w:autoSpaceDE w:val="0"/>
              <w:autoSpaceDN w:val="0"/>
              <w:adjustRightInd w:val="0"/>
              <w:spacing w:line="256" w:lineRule="auto"/>
              <w:jc w:val="both"/>
              <w:rPr>
                <w:sz w:val="18"/>
                <w:szCs w:val="18"/>
              </w:rPr>
            </w:pPr>
            <w:r w:rsidRPr="00BD70C6">
              <w:rPr>
                <w:sz w:val="18"/>
                <w:szCs w:val="18"/>
              </w:rPr>
              <w:t>Модернизация материально-технической базы организаций социального обслуживания пожилых граждан и инвалидов</w:t>
            </w:r>
          </w:p>
        </w:tc>
        <w:tc>
          <w:tcPr>
            <w:tcW w:w="3973" w:type="dxa"/>
            <w:tcBorders>
              <w:top w:val="single" w:sz="4" w:space="0" w:color="auto"/>
              <w:left w:val="single" w:sz="4" w:space="0" w:color="auto"/>
              <w:bottom w:val="nil"/>
              <w:right w:val="single" w:sz="4" w:space="0" w:color="auto"/>
            </w:tcBorders>
          </w:tcPr>
          <w:p w:rsidR="00557FC1"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 xml:space="preserve">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w:t>
            </w:r>
            <w:r w:rsidRPr="00BD70C6">
              <w:rPr>
                <w:sz w:val="18"/>
                <w:szCs w:val="18"/>
              </w:rPr>
              <w:lastRenderedPageBreak/>
              <w:t>социального обслуживания</w:t>
            </w:r>
          </w:p>
        </w:tc>
      </w:tr>
      <w:tr w:rsidR="00ED4BED" w:rsidRPr="00BD70C6" w:rsidTr="00B9342E">
        <w:tc>
          <w:tcPr>
            <w:tcW w:w="708" w:type="dxa"/>
            <w:tcBorders>
              <w:top w:val="single" w:sz="4" w:space="0" w:color="auto"/>
              <w:left w:val="single" w:sz="4" w:space="0" w:color="auto"/>
              <w:bottom w:val="nil"/>
              <w:right w:val="nil"/>
            </w:tcBorders>
          </w:tcPr>
          <w:p w:rsidR="00ED4BED" w:rsidRPr="00BD70C6" w:rsidRDefault="00ED4BED" w:rsidP="00557FC1">
            <w:pPr>
              <w:widowControl w:val="0"/>
              <w:autoSpaceDE w:val="0"/>
              <w:autoSpaceDN w:val="0"/>
              <w:adjustRightInd w:val="0"/>
              <w:spacing w:line="256" w:lineRule="auto"/>
              <w:jc w:val="both"/>
              <w:rPr>
                <w:sz w:val="18"/>
                <w:szCs w:val="18"/>
              </w:rPr>
            </w:pPr>
            <w:r w:rsidRPr="00BD70C6">
              <w:rPr>
                <w:sz w:val="18"/>
                <w:szCs w:val="18"/>
              </w:rPr>
              <w:lastRenderedPageBreak/>
              <w:t>1.3.</w:t>
            </w:r>
          </w:p>
        </w:tc>
        <w:tc>
          <w:tcPr>
            <w:tcW w:w="4253" w:type="dxa"/>
            <w:tcBorders>
              <w:top w:val="single" w:sz="4" w:space="0" w:color="auto"/>
              <w:left w:val="single" w:sz="4" w:space="0" w:color="auto"/>
              <w:bottom w:val="nil"/>
              <w:right w:val="nil"/>
            </w:tcBorders>
          </w:tcPr>
          <w:p w:rsidR="00ED4BED" w:rsidRPr="00BD70C6" w:rsidRDefault="00ED4BED" w:rsidP="00557FC1">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Увеличение периода активного долголетия и продолжительности здоровой жизни</w:t>
            </w:r>
          </w:p>
          <w:p w:rsidR="00ED4BED" w:rsidRPr="00BD70C6" w:rsidRDefault="00ED4BED" w:rsidP="00557FC1">
            <w:pPr>
              <w:pStyle w:val="ConsPlusNormal"/>
              <w:ind w:firstLine="0"/>
              <w:jc w:val="both"/>
              <w:rPr>
                <w:rFonts w:ascii="Times New Roman" w:hAnsi="Times New Roman" w:cs="Times New Roman"/>
                <w:sz w:val="18"/>
                <w:szCs w:val="18"/>
              </w:rPr>
            </w:pPr>
          </w:p>
        </w:tc>
        <w:tc>
          <w:tcPr>
            <w:tcW w:w="6379" w:type="dxa"/>
            <w:gridSpan w:val="3"/>
            <w:tcBorders>
              <w:top w:val="single" w:sz="4" w:space="0" w:color="auto"/>
              <w:left w:val="single" w:sz="4" w:space="0" w:color="auto"/>
              <w:bottom w:val="nil"/>
              <w:right w:val="nil"/>
            </w:tcBorders>
          </w:tcPr>
          <w:p w:rsidR="00ED4BED"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Охват граждан старше трудоспособного возраста из групп риска, проживающих в организациях социального обслуживания Чувашской Республики, вакцинацией против пневмококковой инфекции;</w:t>
            </w:r>
          </w:p>
          <w:p w:rsidR="00ED4BED"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охват граждан старше трудоспособного возраста профилактическими осмотрами, включая диспансеризацию;</w:t>
            </w:r>
          </w:p>
          <w:p w:rsidR="00ED4BED"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охват диспансерным наблюдением лиц старше трудоспособного возраста, у которых выявлены заболевания и патологические состояния;</w:t>
            </w:r>
          </w:p>
          <w:p w:rsidR="00ED4BED"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 xml:space="preserve">внедрение комплекса мер, направленных на профилактику и раннее выявление когнитивных нарушений у лиц пожилого и старческого возраста, профилактику падений и переломов, а также на профилактику и выявление жестокого обращения с гражданами пожилого и старческого возраста и борьбу с </w:t>
            </w:r>
            <w:proofErr w:type="spellStart"/>
            <w:r w:rsidRPr="00BD70C6">
              <w:rPr>
                <w:sz w:val="18"/>
                <w:szCs w:val="18"/>
              </w:rPr>
              <w:t>эйджизмом</w:t>
            </w:r>
            <w:proofErr w:type="spellEnd"/>
          </w:p>
        </w:tc>
        <w:tc>
          <w:tcPr>
            <w:tcW w:w="3973" w:type="dxa"/>
            <w:tcBorders>
              <w:top w:val="single" w:sz="4" w:space="0" w:color="auto"/>
              <w:left w:val="single" w:sz="4" w:space="0" w:color="auto"/>
              <w:bottom w:val="nil"/>
              <w:right w:val="single" w:sz="4" w:space="0" w:color="auto"/>
            </w:tcBorders>
          </w:tcPr>
          <w:p w:rsidR="00ED4BED" w:rsidRDefault="00ED4BED">
            <w:r w:rsidRPr="008A33B1">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ED4BED" w:rsidRPr="00BD70C6" w:rsidTr="00B9342E">
        <w:tc>
          <w:tcPr>
            <w:tcW w:w="708" w:type="dxa"/>
            <w:tcBorders>
              <w:top w:val="single" w:sz="4" w:space="0" w:color="auto"/>
              <w:left w:val="single" w:sz="4" w:space="0" w:color="auto"/>
              <w:bottom w:val="nil"/>
              <w:right w:val="nil"/>
            </w:tcBorders>
          </w:tcPr>
          <w:p w:rsidR="00ED4BED"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1.4.</w:t>
            </w:r>
          </w:p>
        </w:tc>
        <w:tc>
          <w:tcPr>
            <w:tcW w:w="4253" w:type="dxa"/>
            <w:tcBorders>
              <w:top w:val="single" w:sz="4" w:space="0" w:color="auto"/>
              <w:left w:val="single" w:sz="4" w:space="0" w:color="auto"/>
              <w:bottom w:val="nil"/>
              <w:right w:val="nil"/>
            </w:tcBorders>
          </w:tcPr>
          <w:p w:rsidR="00ED4BED" w:rsidRPr="00BD70C6" w:rsidRDefault="00ED4BED" w:rsidP="00557FC1">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Развитие гериатрической службы в Чувашской Республике</w:t>
            </w:r>
          </w:p>
          <w:p w:rsidR="00ED4BED" w:rsidRPr="00BD70C6" w:rsidRDefault="00ED4BED" w:rsidP="00557FC1">
            <w:pPr>
              <w:pStyle w:val="ConsPlusNormal"/>
              <w:ind w:firstLine="0"/>
              <w:jc w:val="both"/>
              <w:rPr>
                <w:rFonts w:ascii="Times New Roman" w:hAnsi="Times New Roman" w:cs="Times New Roman"/>
                <w:sz w:val="18"/>
                <w:szCs w:val="18"/>
              </w:rPr>
            </w:pPr>
          </w:p>
        </w:tc>
        <w:tc>
          <w:tcPr>
            <w:tcW w:w="6379" w:type="dxa"/>
            <w:gridSpan w:val="3"/>
            <w:tcBorders>
              <w:top w:val="single" w:sz="4" w:space="0" w:color="auto"/>
              <w:left w:val="single" w:sz="4" w:space="0" w:color="auto"/>
              <w:bottom w:val="nil"/>
              <w:right w:val="nil"/>
            </w:tcBorders>
          </w:tcPr>
          <w:p w:rsidR="00ED4BED" w:rsidRPr="00BD70C6" w:rsidRDefault="00ED4BED" w:rsidP="00AA4037">
            <w:pPr>
              <w:widowControl w:val="0"/>
              <w:autoSpaceDE w:val="0"/>
              <w:autoSpaceDN w:val="0"/>
              <w:adjustRightInd w:val="0"/>
              <w:spacing w:line="256" w:lineRule="auto"/>
              <w:jc w:val="both"/>
              <w:rPr>
                <w:sz w:val="18"/>
                <w:szCs w:val="18"/>
              </w:rPr>
            </w:pPr>
            <w:r w:rsidRPr="00BD70C6">
              <w:rPr>
                <w:sz w:val="18"/>
                <w:szCs w:val="18"/>
              </w:rPr>
              <w:t>Создание регионального гериатрического центра</w:t>
            </w:r>
            <w:r w:rsidR="00AA4037">
              <w:rPr>
                <w:sz w:val="18"/>
                <w:szCs w:val="18"/>
              </w:rPr>
              <w:t xml:space="preserve"> </w:t>
            </w:r>
            <w:r w:rsidRPr="00BD70C6">
              <w:rPr>
                <w:sz w:val="18"/>
                <w:szCs w:val="18"/>
              </w:rPr>
              <w:t>организация работы не менее 12 кабинетов врачей-гериатров и 54 геронтологических коек;</w:t>
            </w:r>
          </w:p>
          <w:p w:rsidR="00ED4BED"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достижение уровня госпитализации на геронтологические койки лиц старше 60 лет</w:t>
            </w:r>
          </w:p>
        </w:tc>
        <w:tc>
          <w:tcPr>
            <w:tcW w:w="3973" w:type="dxa"/>
            <w:tcBorders>
              <w:top w:val="single" w:sz="4" w:space="0" w:color="auto"/>
              <w:left w:val="single" w:sz="4" w:space="0" w:color="auto"/>
              <w:bottom w:val="nil"/>
              <w:right w:val="single" w:sz="4" w:space="0" w:color="auto"/>
            </w:tcBorders>
          </w:tcPr>
          <w:p w:rsidR="00ED4BED" w:rsidRDefault="00ED4BED">
            <w:r w:rsidRPr="008A33B1">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557FC1" w:rsidRPr="00BD70C6" w:rsidTr="00B9342E">
        <w:tc>
          <w:tcPr>
            <w:tcW w:w="708" w:type="dxa"/>
            <w:tcBorders>
              <w:top w:val="single" w:sz="4" w:space="0" w:color="auto"/>
              <w:left w:val="single" w:sz="4" w:space="0" w:color="auto"/>
              <w:bottom w:val="nil"/>
              <w:right w:val="nil"/>
            </w:tcBorders>
          </w:tcPr>
          <w:p w:rsidR="00557FC1" w:rsidRPr="00BD70C6" w:rsidRDefault="00557FC1" w:rsidP="00557FC1">
            <w:pPr>
              <w:widowControl w:val="0"/>
              <w:autoSpaceDE w:val="0"/>
              <w:autoSpaceDN w:val="0"/>
              <w:adjustRightInd w:val="0"/>
              <w:spacing w:line="256" w:lineRule="auto"/>
              <w:jc w:val="both"/>
              <w:rPr>
                <w:sz w:val="18"/>
                <w:szCs w:val="18"/>
              </w:rPr>
            </w:pPr>
            <w:r w:rsidRPr="00BD70C6">
              <w:rPr>
                <w:sz w:val="18"/>
                <w:szCs w:val="18"/>
              </w:rPr>
              <w:t>1.5.</w:t>
            </w:r>
          </w:p>
        </w:tc>
        <w:tc>
          <w:tcPr>
            <w:tcW w:w="4253" w:type="dxa"/>
            <w:tcBorders>
              <w:top w:val="single" w:sz="4" w:space="0" w:color="auto"/>
              <w:left w:val="single" w:sz="4" w:space="0" w:color="auto"/>
              <w:bottom w:val="nil"/>
              <w:right w:val="nil"/>
            </w:tcBorders>
          </w:tcPr>
          <w:p w:rsidR="00557FC1" w:rsidRPr="00BD70C6" w:rsidRDefault="00557FC1" w:rsidP="00557FC1">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Создание системы долговременного ухода за гражданами пожилого возраста и инвалидами как составной части мероприятий, направленных на развитие и поддержание функциональных способностей граждан старшего поколения, включающей в том числе медицинскую помощь на дому, в полустационарной и стационарной формах</w:t>
            </w:r>
          </w:p>
          <w:p w:rsidR="00557FC1" w:rsidRPr="00BD70C6" w:rsidRDefault="00557FC1" w:rsidP="00557FC1">
            <w:pPr>
              <w:pStyle w:val="ConsPlusNormal"/>
              <w:ind w:firstLine="0"/>
              <w:jc w:val="both"/>
              <w:rPr>
                <w:rFonts w:ascii="Times New Roman" w:hAnsi="Times New Roman" w:cs="Times New Roman"/>
                <w:sz w:val="18"/>
                <w:szCs w:val="18"/>
              </w:rPr>
            </w:pPr>
          </w:p>
        </w:tc>
        <w:tc>
          <w:tcPr>
            <w:tcW w:w="6379" w:type="dxa"/>
            <w:gridSpan w:val="3"/>
            <w:tcBorders>
              <w:top w:val="single" w:sz="4" w:space="0" w:color="auto"/>
              <w:left w:val="single" w:sz="4" w:space="0" w:color="auto"/>
              <w:bottom w:val="nil"/>
              <w:right w:val="nil"/>
            </w:tcBorders>
          </w:tcPr>
          <w:p w:rsidR="00557FC1" w:rsidRPr="00BD70C6" w:rsidRDefault="009E279C" w:rsidP="00557FC1">
            <w:pPr>
              <w:widowControl w:val="0"/>
              <w:autoSpaceDE w:val="0"/>
              <w:autoSpaceDN w:val="0"/>
              <w:adjustRightInd w:val="0"/>
              <w:spacing w:line="256" w:lineRule="auto"/>
              <w:jc w:val="both"/>
              <w:rPr>
                <w:sz w:val="18"/>
                <w:szCs w:val="18"/>
              </w:rPr>
            </w:pPr>
            <w:r w:rsidRPr="00524CA0">
              <w:rPr>
                <w:sz w:val="18"/>
                <w:szCs w:val="18"/>
              </w:rPr>
              <w:t>Система долговременного ухода (далее - СДУ) - это комплексная программа поддержки человека, имеющего дефицит самообслуживания, с целью максимально долгого сохранения автономности, независимости, самостоятельности, качества жизни и возможности самореализации</w:t>
            </w:r>
          </w:p>
        </w:tc>
        <w:tc>
          <w:tcPr>
            <w:tcW w:w="3973" w:type="dxa"/>
            <w:tcBorders>
              <w:top w:val="single" w:sz="4" w:space="0" w:color="auto"/>
              <w:left w:val="single" w:sz="4" w:space="0" w:color="auto"/>
              <w:bottom w:val="nil"/>
              <w:right w:val="single" w:sz="4" w:space="0" w:color="auto"/>
            </w:tcBorders>
          </w:tcPr>
          <w:p w:rsidR="00557FC1"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557FC1" w:rsidRPr="00BD70C6" w:rsidTr="00B9342E">
        <w:tc>
          <w:tcPr>
            <w:tcW w:w="708" w:type="dxa"/>
            <w:tcBorders>
              <w:top w:val="single" w:sz="4" w:space="0" w:color="auto"/>
              <w:left w:val="single" w:sz="4" w:space="0" w:color="auto"/>
              <w:bottom w:val="nil"/>
              <w:right w:val="nil"/>
            </w:tcBorders>
          </w:tcPr>
          <w:p w:rsidR="00557FC1" w:rsidRPr="00BD70C6" w:rsidRDefault="00557FC1" w:rsidP="00557FC1">
            <w:pPr>
              <w:widowControl w:val="0"/>
              <w:autoSpaceDE w:val="0"/>
              <w:autoSpaceDN w:val="0"/>
              <w:adjustRightInd w:val="0"/>
              <w:spacing w:line="256" w:lineRule="auto"/>
              <w:jc w:val="both"/>
              <w:rPr>
                <w:sz w:val="18"/>
                <w:szCs w:val="18"/>
              </w:rPr>
            </w:pPr>
            <w:r w:rsidRPr="00BD70C6">
              <w:rPr>
                <w:sz w:val="18"/>
                <w:szCs w:val="18"/>
              </w:rPr>
              <w:t>1.6.</w:t>
            </w:r>
          </w:p>
        </w:tc>
        <w:tc>
          <w:tcPr>
            <w:tcW w:w="4253" w:type="dxa"/>
            <w:tcBorders>
              <w:top w:val="single" w:sz="4" w:space="0" w:color="auto"/>
              <w:left w:val="single" w:sz="4" w:space="0" w:color="auto"/>
              <w:bottom w:val="nil"/>
              <w:right w:val="nil"/>
            </w:tcBorders>
          </w:tcPr>
          <w:p w:rsidR="00557FC1" w:rsidRPr="00BD70C6" w:rsidRDefault="00557FC1" w:rsidP="00557FC1">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 xml:space="preserve">Организация мероприятий по профессиональному обучению и дополнительному профессиональному образованию лиц в возрасте от 50 лет и старше, а также лиц </w:t>
            </w:r>
            <w:proofErr w:type="spellStart"/>
            <w:r w:rsidRPr="00BD70C6">
              <w:rPr>
                <w:rFonts w:ascii="Times New Roman" w:hAnsi="Times New Roman" w:cs="Times New Roman"/>
                <w:sz w:val="18"/>
                <w:szCs w:val="18"/>
              </w:rPr>
              <w:t>предпенсионного</w:t>
            </w:r>
            <w:proofErr w:type="spellEnd"/>
            <w:r w:rsidRPr="00BD70C6">
              <w:rPr>
                <w:rFonts w:ascii="Times New Roman" w:hAnsi="Times New Roman" w:cs="Times New Roman"/>
                <w:sz w:val="18"/>
                <w:szCs w:val="18"/>
              </w:rPr>
              <w:t xml:space="preserve"> возраста</w:t>
            </w:r>
          </w:p>
        </w:tc>
        <w:tc>
          <w:tcPr>
            <w:tcW w:w="6379" w:type="dxa"/>
            <w:gridSpan w:val="3"/>
            <w:tcBorders>
              <w:top w:val="single" w:sz="4" w:space="0" w:color="auto"/>
              <w:left w:val="single" w:sz="4" w:space="0" w:color="auto"/>
              <w:bottom w:val="nil"/>
              <w:right w:val="nil"/>
            </w:tcBorders>
          </w:tcPr>
          <w:p w:rsidR="009E279C" w:rsidRPr="009E279C" w:rsidRDefault="009E279C" w:rsidP="009E279C">
            <w:pPr>
              <w:pStyle w:val="ConsPlusNormal"/>
              <w:ind w:firstLine="0"/>
              <w:jc w:val="both"/>
              <w:rPr>
                <w:rFonts w:ascii="Times New Roman" w:hAnsi="Times New Roman" w:cs="Times New Roman"/>
                <w:sz w:val="18"/>
                <w:szCs w:val="18"/>
              </w:rPr>
            </w:pPr>
            <w:r w:rsidRPr="009E279C">
              <w:rPr>
                <w:rFonts w:ascii="Times New Roman" w:hAnsi="Times New Roman" w:cs="Times New Roman"/>
                <w:sz w:val="18"/>
                <w:szCs w:val="18"/>
              </w:rPr>
              <w:t>Мероприятие направлено на обучение компьютерной грамотности граждан пожилого возраста для облегчения их доступа к государственным информационным ресурсам на базе библиотек, центров социального обслуживания населения, банков.</w:t>
            </w:r>
          </w:p>
          <w:p w:rsidR="00557FC1" w:rsidRPr="00BD70C6" w:rsidRDefault="00557FC1" w:rsidP="00557FC1">
            <w:pPr>
              <w:widowControl w:val="0"/>
              <w:autoSpaceDE w:val="0"/>
              <w:autoSpaceDN w:val="0"/>
              <w:adjustRightInd w:val="0"/>
              <w:spacing w:line="256" w:lineRule="auto"/>
              <w:jc w:val="both"/>
              <w:rPr>
                <w:sz w:val="18"/>
                <w:szCs w:val="18"/>
              </w:rPr>
            </w:pPr>
          </w:p>
        </w:tc>
        <w:tc>
          <w:tcPr>
            <w:tcW w:w="3973" w:type="dxa"/>
            <w:tcBorders>
              <w:top w:val="single" w:sz="4" w:space="0" w:color="auto"/>
              <w:left w:val="single" w:sz="4" w:space="0" w:color="auto"/>
              <w:bottom w:val="nil"/>
              <w:right w:val="single" w:sz="4" w:space="0" w:color="auto"/>
            </w:tcBorders>
          </w:tcPr>
          <w:p w:rsidR="00557FC1"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557FC1" w:rsidRPr="00BD70C6" w:rsidTr="00557FC1">
        <w:tc>
          <w:tcPr>
            <w:tcW w:w="708" w:type="dxa"/>
            <w:tcBorders>
              <w:top w:val="single" w:sz="4" w:space="0" w:color="auto"/>
              <w:left w:val="single" w:sz="4" w:space="0" w:color="auto"/>
              <w:bottom w:val="nil"/>
              <w:right w:val="single" w:sz="4" w:space="0" w:color="auto"/>
            </w:tcBorders>
          </w:tcPr>
          <w:p w:rsidR="00557FC1" w:rsidRPr="00BD70C6" w:rsidRDefault="00557FC1" w:rsidP="00557FC1">
            <w:pPr>
              <w:widowControl w:val="0"/>
              <w:autoSpaceDE w:val="0"/>
              <w:autoSpaceDN w:val="0"/>
              <w:adjustRightInd w:val="0"/>
              <w:spacing w:line="256" w:lineRule="auto"/>
              <w:jc w:val="center"/>
              <w:rPr>
                <w:sz w:val="18"/>
                <w:szCs w:val="18"/>
              </w:rPr>
            </w:pPr>
            <w:r w:rsidRPr="00BD70C6">
              <w:rPr>
                <w:sz w:val="18"/>
                <w:szCs w:val="18"/>
              </w:rPr>
              <w:t>2.</w:t>
            </w:r>
          </w:p>
        </w:tc>
        <w:tc>
          <w:tcPr>
            <w:tcW w:w="14605" w:type="dxa"/>
            <w:gridSpan w:val="5"/>
            <w:tcBorders>
              <w:top w:val="single" w:sz="4" w:space="0" w:color="auto"/>
              <w:left w:val="single" w:sz="4" w:space="0" w:color="auto"/>
              <w:bottom w:val="nil"/>
              <w:right w:val="single" w:sz="4" w:space="0" w:color="auto"/>
            </w:tcBorders>
          </w:tcPr>
          <w:p w:rsidR="00557FC1" w:rsidRPr="004B7C1D" w:rsidRDefault="00557FC1" w:rsidP="00557FC1">
            <w:pPr>
              <w:widowControl w:val="0"/>
              <w:autoSpaceDE w:val="0"/>
              <w:autoSpaceDN w:val="0"/>
              <w:adjustRightInd w:val="0"/>
              <w:spacing w:line="256" w:lineRule="auto"/>
              <w:jc w:val="center"/>
              <w:rPr>
                <w:b/>
                <w:sz w:val="18"/>
                <w:szCs w:val="18"/>
              </w:rPr>
            </w:pPr>
            <w:r w:rsidRPr="004B7C1D">
              <w:rPr>
                <w:b/>
                <w:sz w:val="18"/>
                <w:szCs w:val="18"/>
              </w:rPr>
              <w:t>Региональный проект «Медицинские кадры</w:t>
            </w:r>
            <w:r w:rsidR="00B85EFF" w:rsidRPr="004B7C1D">
              <w:rPr>
                <w:b/>
                <w:sz w:val="18"/>
                <w:szCs w:val="18"/>
              </w:rPr>
              <w:t xml:space="preserve"> Чувашской Республики</w:t>
            </w:r>
            <w:r w:rsidRPr="004B7C1D">
              <w:rPr>
                <w:b/>
                <w:sz w:val="18"/>
                <w:szCs w:val="18"/>
              </w:rPr>
              <w:t>»</w:t>
            </w:r>
          </w:p>
        </w:tc>
      </w:tr>
      <w:tr w:rsidR="00557FC1" w:rsidRPr="00BD70C6" w:rsidTr="00557FC1">
        <w:tc>
          <w:tcPr>
            <w:tcW w:w="708" w:type="dxa"/>
            <w:tcBorders>
              <w:top w:val="single" w:sz="4" w:space="0" w:color="auto"/>
              <w:left w:val="single" w:sz="4" w:space="0" w:color="auto"/>
              <w:bottom w:val="nil"/>
              <w:right w:val="nil"/>
            </w:tcBorders>
          </w:tcPr>
          <w:p w:rsidR="00557FC1" w:rsidRPr="00BD70C6" w:rsidRDefault="00557FC1" w:rsidP="00557FC1">
            <w:pPr>
              <w:widowControl w:val="0"/>
              <w:autoSpaceDE w:val="0"/>
              <w:autoSpaceDN w:val="0"/>
              <w:adjustRightInd w:val="0"/>
              <w:spacing w:line="256" w:lineRule="auto"/>
              <w:jc w:val="both"/>
              <w:rPr>
                <w:sz w:val="18"/>
                <w:szCs w:val="18"/>
              </w:rPr>
            </w:pPr>
          </w:p>
        </w:tc>
        <w:tc>
          <w:tcPr>
            <w:tcW w:w="7302" w:type="dxa"/>
            <w:gridSpan w:val="2"/>
            <w:tcBorders>
              <w:top w:val="single" w:sz="4" w:space="0" w:color="auto"/>
              <w:left w:val="single" w:sz="4" w:space="0" w:color="auto"/>
              <w:bottom w:val="nil"/>
              <w:right w:val="single" w:sz="4" w:space="0" w:color="auto"/>
            </w:tcBorders>
          </w:tcPr>
          <w:p w:rsidR="00557FC1" w:rsidRPr="00BD70C6" w:rsidRDefault="00A66942" w:rsidP="00A66942">
            <w:pPr>
              <w:widowControl w:val="0"/>
              <w:autoSpaceDE w:val="0"/>
              <w:autoSpaceDN w:val="0"/>
              <w:adjustRightInd w:val="0"/>
              <w:spacing w:line="256" w:lineRule="auto"/>
              <w:jc w:val="both"/>
              <w:rPr>
                <w:sz w:val="18"/>
                <w:szCs w:val="18"/>
              </w:rPr>
            </w:pPr>
            <w:r w:rsidRPr="00BD70C6">
              <w:rPr>
                <w:sz w:val="18"/>
                <w:szCs w:val="18"/>
              </w:rPr>
              <w:t>Ответственный за реализацию: Министерство здравоохранения Чувашской Республики</w:t>
            </w:r>
          </w:p>
        </w:tc>
        <w:tc>
          <w:tcPr>
            <w:tcW w:w="7303" w:type="dxa"/>
            <w:gridSpan w:val="3"/>
            <w:tcBorders>
              <w:top w:val="single" w:sz="4" w:space="0" w:color="auto"/>
              <w:left w:val="single" w:sz="4" w:space="0" w:color="auto"/>
              <w:bottom w:val="nil"/>
              <w:right w:val="single" w:sz="4" w:space="0" w:color="auto"/>
            </w:tcBorders>
          </w:tcPr>
          <w:p w:rsidR="00557FC1" w:rsidRPr="00BD70C6" w:rsidRDefault="00A66942" w:rsidP="003E6CA5">
            <w:pPr>
              <w:widowControl w:val="0"/>
              <w:autoSpaceDE w:val="0"/>
              <w:autoSpaceDN w:val="0"/>
              <w:adjustRightInd w:val="0"/>
              <w:spacing w:line="256" w:lineRule="auto"/>
              <w:jc w:val="center"/>
              <w:rPr>
                <w:sz w:val="18"/>
                <w:szCs w:val="18"/>
              </w:rPr>
            </w:pPr>
            <w:r w:rsidRPr="00BD70C6">
              <w:rPr>
                <w:sz w:val="18"/>
                <w:szCs w:val="18"/>
              </w:rPr>
              <w:t>Срок реализации: 2023-2035</w:t>
            </w:r>
          </w:p>
        </w:tc>
      </w:tr>
      <w:tr w:rsidR="00557FC1" w:rsidRPr="00BD70C6" w:rsidTr="00B9342E">
        <w:tc>
          <w:tcPr>
            <w:tcW w:w="708" w:type="dxa"/>
            <w:tcBorders>
              <w:top w:val="single" w:sz="4" w:space="0" w:color="auto"/>
              <w:left w:val="single" w:sz="4" w:space="0" w:color="auto"/>
              <w:bottom w:val="nil"/>
              <w:right w:val="nil"/>
            </w:tcBorders>
          </w:tcPr>
          <w:p w:rsidR="00557FC1" w:rsidRPr="00BD70C6" w:rsidRDefault="00A66942" w:rsidP="00557FC1">
            <w:pPr>
              <w:widowControl w:val="0"/>
              <w:autoSpaceDE w:val="0"/>
              <w:autoSpaceDN w:val="0"/>
              <w:adjustRightInd w:val="0"/>
              <w:spacing w:line="256" w:lineRule="auto"/>
              <w:jc w:val="both"/>
              <w:rPr>
                <w:sz w:val="18"/>
                <w:szCs w:val="18"/>
              </w:rPr>
            </w:pPr>
            <w:r w:rsidRPr="00BD70C6">
              <w:rPr>
                <w:sz w:val="18"/>
                <w:szCs w:val="18"/>
              </w:rPr>
              <w:t>2.1.</w:t>
            </w:r>
          </w:p>
        </w:tc>
        <w:tc>
          <w:tcPr>
            <w:tcW w:w="4253" w:type="dxa"/>
            <w:tcBorders>
              <w:top w:val="single" w:sz="4" w:space="0" w:color="auto"/>
              <w:left w:val="single" w:sz="4" w:space="0" w:color="auto"/>
              <w:bottom w:val="nil"/>
              <w:right w:val="nil"/>
            </w:tcBorders>
          </w:tcPr>
          <w:p w:rsidR="00557FC1" w:rsidRPr="00BD70C6" w:rsidRDefault="00A66942" w:rsidP="00A66942">
            <w:pPr>
              <w:jc w:val="both"/>
              <w:rPr>
                <w:sz w:val="18"/>
                <w:szCs w:val="18"/>
              </w:rPr>
            </w:pPr>
            <w:r w:rsidRPr="00BD70C6">
              <w:rPr>
                <w:sz w:val="18"/>
                <w:szCs w:val="18"/>
              </w:rPr>
              <w:t>Реализация системы мер социальной поддержки отдельных категорий</w:t>
            </w:r>
          </w:p>
        </w:tc>
        <w:tc>
          <w:tcPr>
            <w:tcW w:w="6379" w:type="dxa"/>
            <w:gridSpan w:val="3"/>
            <w:tcBorders>
              <w:top w:val="single" w:sz="4" w:space="0" w:color="auto"/>
              <w:left w:val="single" w:sz="4" w:space="0" w:color="auto"/>
              <w:bottom w:val="nil"/>
              <w:right w:val="nil"/>
            </w:tcBorders>
          </w:tcPr>
          <w:p w:rsidR="00A66942" w:rsidRPr="00BD70C6" w:rsidRDefault="00A66942" w:rsidP="00A66942">
            <w:pPr>
              <w:jc w:val="both"/>
              <w:rPr>
                <w:sz w:val="18"/>
                <w:szCs w:val="18"/>
              </w:rPr>
            </w:pPr>
            <w:r w:rsidRPr="00BD70C6">
              <w:rPr>
                <w:sz w:val="18"/>
                <w:szCs w:val="18"/>
              </w:rPr>
              <w:t>Повысить уровень социальной защищенности отдельных категорий граждан</w:t>
            </w:r>
          </w:p>
          <w:p w:rsidR="00557FC1" w:rsidRPr="00BD70C6" w:rsidRDefault="00557FC1" w:rsidP="00A66942">
            <w:pPr>
              <w:jc w:val="both"/>
              <w:rPr>
                <w:sz w:val="18"/>
                <w:szCs w:val="18"/>
              </w:rPr>
            </w:pPr>
          </w:p>
        </w:tc>
        <w:tc>
          <w:tcPr>
            <w:tcW w:w="3973" w:type="dxa"/>
            <w:tcBorders>
              <w:top w:val="single" w:sz="4" w:space="0" w:color="auto"/>
              <w:left w:val="single" w:sz="4" w:space="0" w:color="auto"/>
              <w:bottom w:val="nil"/>
              <w:right w:val="single" w:sz="4" w:space="0" w:color="auto"/>
            </w:tcBorders>
          </w:tcPr>
          <w:p w:rsidR="00557FC1" w:rsidRPr="00BD70C6" w:rsidRDefault="00ED4BED" w:rsidP="00557FC1">
            <w:pPr>
              <w:widowControl w:val="0"/>
              <w:autoSpaceDE w:val="0"/>
              <w:autoSpaceDN w:val="0"/>
              <w:adjustRightInd w:val="0"/>
              <w:spacing w:line="256" w:lineRule="auto"/>
              <w:jc w:val="both"/>
              <w:rPr>
                <w:sz w:val="18"/>
                <w:szCs w:val="18"/>
              </w:rPr>
            </w:pPr>
            <w:r w:rsidRPr="00BD70C6">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CC7CDC" w:rsidRPr="00BD70C6" w:rsidTr="00772A7E">
        <w:trPr>
          <w:trHeight w:val="300"/>
        </w:trPr>
        <w:tc>
          <w:tcPr>
            <w:tcW w:w="708" w:type="dxa"/>
            <w:tcBorders>
              <w:top w:val="single" w:sz="4" w:space="0" w:color="auto"/>
              <w:left w:val="single" w:sz="4" w:space="0" w:color="auto"/>
              <w:bottom w:val="nil"/>
              <w:right w:val="nil"/>
            </w:tcBorders>
          </w:tcPr>
          <w:p w:rsidR="00CC7CDC" w:rsidRPr="00BD70C6" w:rsidRDefault="00772A7E" w:rsidP="00557FC1">
            <w:pPr>
              <w:widowControl w:val="0"/>
              <w:autoSpaceDE w:val="0"/>
              <w:autoSpaceDN w:val="0"/>
              <w:adjustRightInd w:val="0"/>
              <w:spacing w:line="256" w:lineRule="auto"/>
              <w:jc w:val="both"/>
              <w:rPr>
                <w:sz w:val="18"/>
                <w:szCs w:val="18"/>
              </w:rPr>
            </w:pPr>
            <w:r>
              <w:rPr>
                <w:sz w:val="18"/>
                <w:szCs w:val="18"/>
              </w:rPr>
              <w:t>3.</w:t>
            </w:r>
          </w:p>
        </w:tc>
        <w:tc>
          <w:tcPr>
            <w:tcW w:w="14605" w:type="dxa"/>
            <w:gridSpan w:val="5"/>
            <w:tcBorders>
              <w:top w:val="single" w:sz="4" w:space="0" w:color="auto"/>
              <w:left w:val="single" w:sz="4" w:space="0" w:color="auto"/>
              <w:bottom w:val="nil"/>
              <w:right w:val="single" w:sz="4" w:space="0" w:color="auto"/>
            </w:tcBorders>
          </w:tcPr>
          <w:p w:rsidR="00CC7CDC" w:rsidRPr="004B7C1D" w:rsidRDefault="00CC7CDC" w:rsidP="00CC7CDC">
            <w:pPr>
              <w:widowControl w:val="0"/>
              <w:autoSpaceDE w:val="0"/>
              <w:autoSpaceDN w:val="0"/>
              <w:adjustRightInd w:val="0"/>
              <w:spacing w:line="256" w:lineRule="auto"/>
              <w:jc w:val="center"/>
              <w:rPr>
                <w:b/>
                <w:sz w:val="18"/>
                <w:szCs w:val="18"/>
              </w:rPr>
            </w:pPr>
            <w:r w:rsidRPr="004B7C1D">
              <w:rPr>
                <w:b/>
                <w:sz w:val="18"/>
                <w:szCs w:val="18"/>
              </w:rPr>
              <w:t>Региональный проект «Финансовая поддержка семей при рождении детей»</w:t>
            </w:r>
          </w:p>
        </w:tc>
      </w:tr>
      <w:tr w:rsidR="00F822EA" w:rsidRPr="00BD70C6" w:rsidTr="00887854">
        <w:tc>
          <w:tcPr>
            <w:tcW w:w="708" w:type="dxa"/>
            <w:tcBorders>
              <w:top w:val="single" w:sz="4" w:space="0" w:color="auto"/>
              <w:left w:val="single" w:sz="4" w:space="0" w:color="auto"/>
              <w:bottom w:val="nil"/>
              <w:right w:val="nil"/>
            </w:tcBorders>
          </w:tcPr>
          <w:p w:rsidR="00F822EA" w:rsidRPr="00BD70C6" w:rsidRDefault="00F822EA" w:rsidP="00557FC1">
            <w:pPr>
              <w:widowControl w:val="0"/>
              <w:autoSpaceDE w:val="0"/>
              <w:autoSpaceDN w:val="0"/>
              <w:adjustRightInd w:val="0"/>
              <w:spacing w:line="256" w:lineRule="auto"/>
              <w:jc w:val="both"/>
              <w:rPr>
                <w:sz w:val="18"/>
                <w:szCs w:val="18"/>
              </w:rPr>
            </w:pPr>
          </w:p>
        </w:tc>
        <w:tc>
          <w:tcPr>
            <w:tcW w:w="7302" w:type="dxa"/>
            <w:gridSpan w:val="2"/>
            <w:tcBorders>
              <w:top w:val="single" w:sz="4" w:space="0" w:color="auto"/>
              <w:left w:val="single" w:sz="4" w:space="0" w:color="auto"/>
              <w:bottom w:val="nil"/>
              <w:right w:val="single" w:sz="4" w:space="0" w:color="auto"/>
            </w:tcBorders>
          </w:tcPr>
          <w:p w:rsidR="00F822EA" w:rsidRPr="00BD70C6" w:rsidRDefault="00F822EA" w:rsidP="0068330D">
            <w:pPr>
              <w:widowControl w:val="0"/>
              <w:autoSpaceDE w:val="0"/>
              <w:autoSpaceDN w:val="0"/>
              <w:adjustRightInd w:val="0"/>
              <w:spacing w:line="256" w:lineRule="auto"/>
              <w:jc w:val="both"/>
              <w:rPr>
                <w:sz w:val="18"/>
                <w:szCs w:val="18"/>
              </w:rPr>
            </w:pPr>
            <w:r>
              <w:rPr>
                <w:sz w:val="18"/>
                <w:szCs w:val="18"/>
              </w:rPr>
              <w:t>Ответственный за реализацию</w:t>
            </w:r>
            <w:r w:rsidRPr="00BD70C6">
              <w:rPr>
                <w:sz w:val="18"/>
                <w:szCs w:val="18"/>
              </w:rPr>
              <w:t>: Министерство труда и социальной защиты Чувашской Республики</w:t>
            </w:r>
          </w:p>
        </w:tc>
        <w:tc>
          <w:tcPr>
            <w:tcW w:w="7303" w:type="dxa"/>
            <w:gridSpan w:val="3"/>
            <w:tcBorders>
              <w:top w:val="single" w:sz="4" w:space="0" w:color="auto"/>
              <w:left w:val="single" w:sz="4" w:space="0" w:color="auto"/>
              <w:bottom w:val="nil"/>
              <w:right w:val="single" w:sz="4" w:space="0" w:color="auto"/>
            </w:tcBorders>
          </w:tcPr>
          <w:p w:rsidR="00F822EA" w:rsidRPr="00BD70C6" w:rsidRDefault="00F822EA" w:rsidP="00772A7E">
            <w:pPr>
              <w:widowControl w:val="0"/>
              <w:autoSpaceDE w:val="0"/>
              <w:autoSpaceDN w:val="0"/>
              <w:adjustRightInd w:val="0"/>
              <w:spacing w:line="256" w:lineRule="auto"/>
              <w:jc w:val="center"/>
              <w:rPr>
                <w:sz w:val="18"/>
                <w:szCs w:val="18"/>
              </w:rPr>
            </w:pPr>
            <w:r w:rsidRPr="00BD70C6">
              <w:rPr>
                <w:sz w:val="18"/>
                <w:szCs w:val="18"/>
              </w:rPr>
              <w:t>Срок реализации: 2023-2035</w:t>
            </w:r>
          </w:p>
        </w:tc>
      </w:tr>
      <w:tr w:rsidR="00CC7CDC" w:rsidRPr="00BD70C6" w:rsidTr="00B9342E">
        <w:tc>
          <w:tcPr>
            <w:tcW w:w="708" w:type="dxa"/>
            <w:tcBorders>
              <w:top w:val="single" w:sz="4" w:space="0" w:color="auto"/>
              <w:left w:val="single" w:sz="4" w:space="0" w:color="auto"/>
              <w:bottom w:val="nil"/>
              <w:right w:val="nil"/>
            </w:tcBorders>
          </w:tcPr>
          <w:p w:rsidR="00CC7CDC" w:rsidRPr="00BD70C6" w:rsidRDefault="007C31B0" w:rsidP="00557FC1">
            <w:pPr>
              <w:widowControl w:val="0"/>
              <w:autoSpaceDE w:val="0"/>
              <w:autoSpaceDN w:val="0"/>
              <w:adjustRightInd w:val="0"/>
              <w:spacing w:line="256" w:lineRule="auto"/>
              <w:jc w:val="both"/>
              <w:rPr>
                <w:sz w:val="18"/>
                <w:szCs w:val="18"/>
              </w:rPr>
            </w:pPr>
            <w:r>
              <w:rPr>
                <w:sz w:val="18"/>
                <w:szCs w:val="18"/>
              </w:rPr>
              <w:t>3.1.</w:t>
            </w:r>
          </w:p>
        </w:tc>
        <w:tc>
          <w:tcPr>
            <w:tcW w:w="4253" w:type="dxa"/>
            <w:tcBorders>
              <w:top w:val="single" w:sz="4" w:space="0" w:color="auto"/>
              <w:left w:val="single" w:sz="4" w:space="0" w:color="auto"/>
              <w:bottom w:val="nil"/>
              <w:right w:val="nil"/>
            </w:tcBorders>
          </w:tcPr>
          <w:p w:rsidR="00CC7CDC" w:rsidRPr="00BD70C6" w:rsidRDefault="00772A7E" w:rsidP="00557FC1">
            <w:pPr>
              <w:pStyle w:val="ConsPlusNormal"/>
              <w:ind w:firstLine="0"/>
              <w:jc w:val="both"/>
              <w:rPr>
                <w:rFonts w:ascii="Times New Roman" w:hAnsi="Times New Roman" w:cs="Times New Roman"/>
                <w:sz w:val="18"/>
                <w:szCs w:val="18"/>
              </w:rPr>
            </w:pPr>
            <w:r w:rsidRPr="00772A7E">
              <w:rPr>
                <w:rFonts w:ascii="Times New Roman" w:hAnsi="Times New Roman" w:cs="Times New Roman"/>
                <w:sz w:val="18"/>
                <w:szCs w:val="18"/>
              </w:rPr>
              <w:t>Стимулирование рождаемости и поддержка семей при рождении детей</w:t>
            </w:r>
          </w:p>
        </w:tc>
        <w:tc>
          <w:tcPr>
            <w:tcW w:w="6379" w:type="dxa"/>
            <w:gridSpan w:val="3"/>
            <w:tcBorders>
              <w:top w:val="single" w:sz="4" w:space="0" w:color="auto"/>
              <w:left w:val="single" w:sz="4" w:space="0" w:color="auto"/>
              <w:bottom w:val="nil"/>
              <w:right w:val="nil"/>
            </w:tcBorders>
          </w:tcPr>
          <w:p w:rsidR="00CC7CDC" w:rsidRPr="00BD70C6" w:rsidRDefault="007C31B0" w:rsidP="00557FC1">
            <w:pPr>
              <w:widowControl w:val="0"/>
              <w:autoSpaceDE w:val="0"/>
              <w:autoSpaceDN w:val="0"/>
              <w:adjustRightInd w:val="0"/>
              <w:spacing w:line="256" w:lineRule="auto"/>
              <w:jc w:val="both"/>
              <w:rPr>
                <w:sz w:val="18"/>
                <w:szCs w:val="18"/>
              </w:rPr>
            </w:pPr>
            <w:r>
              <w:rPr>
                <w:sz w:val="18"/>
                <w:szCs w:val="18"/>
              </w:rPr>
              <w:t>Финансовая поддержка семей при рождении ребенка</w:t>
            </w:r>
          </w:p>
        </w:tc>
        <w:tc>
          <w:tcPr>
            <w:tcW w:w="3973" w:type="dxa"/>
            <w:tcBorders>
              <w:top w:val="single" w:sz="4" w:space="0" w:color="auto"/>
              <w:left w:val="single" w:sz="4" w:space="0" w:color="auto"/>
              <w:bottom w:val="nil"/>
              <w:right w:val="single" w:sz="4" w:space="0" w:color="auto"/>
            </w:tcBorders>
          </w:tcPr>
          <w:p w:rsidR="00CC7CDC" w:rsidRPr="00BD70C6" w:rsidRDefault="00DD4F57" w:rsidP="00557FC1">
            <w:pPr>
              <w:widowControl w:val="0"/>
              <w:autoSpaceDE w:val="0"/>
              <w:autoSpaceDN w:val="0"/>
              <w:adjustRightInd w:val="0"/>
              <w:spacing w:line="256" w:lineRule="auto"/>
              <w:jc w:val="both"/>
              <w:rPr>
                <w:sz w:val="18"/>
                <w:szCs w:val="18"/>
              </w:rPr>
            </w:pPr>
            <w:r w:rsidRPr="00BD70C6">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7645FD" w:rsidRPr="00BD70C6" w:rsidTr="00557FC1">
        <w:tc>
          <w:tcPr>
            <w:tcW w:w="708" w:type="dxa"/>
            <w:tcBorders>
              <w:top w:val="single" w:sz="4" w:space="0" w:color="auto"/>
              <w:left w:val="single" w:sz="4" w:space="0" w:color="auto"/>
              <w:bottom w:val="nil"/>
              <w:right w:val="nil"/>
            </w:tcBorders>
            <w:hideMark/>
          </w:tcPr>
          <w:p w:rsidR="007645FD" w:rsidRPr="00BD70C6" w:rsidRDefault="007C31B0" w:rsidP="007645FD">
            <w:pPr>
              <w:widowControl w:val="0"/>
              <w:autoSpaceDE w:val="0"/>
              <w:autoSpaceDN w:val="0"/>
              <w:adjustRightInd w:val="0"/>
              <w:spacing w:line="256" w:lineRule="auto"/>
              <w:jc w:val="center"/>
              <w:rPr>
                <w:sz w:val="18"/>
                <w:szCs w:val="18"/>
              </w:rPr>
            </w:pPr>
            <w:r>
              <w:rPr>
                <w:sz w:val="18"/>
                <w:szCs w:val="18"/>
              </w:rPr>
              <w:lastRenderedPageBreak/>
              <w:t>4</w:t>
            </w:r>
            <w:r w:rsidR="007645FD" w:rsidRPr="00BD70C6">
              <w:rPr>
                <w:sz w:val="18"/>
                <w:szCs w:val="18"/>
              </w:rPr>
              <w:t>.</w:t>
            </w:r>
          </w:p>
        </w:tc>
        <w:tc>
          <w:tcPr>
            <w:tcW w:w="14605" w:type="dxa"/>
            <w:gridSpan w:val="5"/>
            <w:tcBorders>
              <w:top w:val="single" w:sz="4" w:space="0" w:color="auto"/>
              <w:left w:val="single" w:sz="4" w:space="0" w:color="auto"/>
              <w:bottom w:val="nil"/>
              <w:right w:val="single" w:sz="4" w:space="0" w:color="auto"/>
            </w:tcBorders>
            <w:hideMark/>
          </w:tcPr>
          <w:p w:rsidR="007645FD" w:rsidRPr="004B7C1D" w:rsidRDefault="00E56D39" w:rsidP="00012F3D">
            <w:pPr>
              <w:widowControl w:val="0"/>
              <w:autoSpaceDE w:val="0"/>
              <w:autoSpaceDN w:val="0"/>
              <w:adjustRightInd w:val="0"/>
              <w:spacing w:line="256" w:lineRule="auto"/>
              <w:jc w:val="center"/>
              <w:rPr>
                <w:b/>
                <w:sz w:val="18"/>
                <w:szCs w:val="18"/>
              </w:rPr>
            </w:pPr>
            <w:r w:rsidRPr="004B7C1D">
              <w:rPr>
                <w:b/>
                <w:sz w:val="18"/>
                <w:szCs w:val="18"/>
              </w:rPr>
              <w:t xml:space="preserve">Комплекс процессных мероприятий </w:t>
            </w:r>
            <w:r w:rsidR="00012F3D" w:rsidRPr="004B7C1D">
              <w:rPr>
                <w:b/>
                <w:sz w:val="18"/>
                <w:szCs w:val="18"/>
              </w:rPr>
              <w:t>«Предоставление мер социальной поддержки отдельным категориям граждан</w:t>
            </w:r>
            <w:r w:rsidR="00471183" w:rsidRPr="004B7C1D">
              <w:rPr>
                <w:b/>
                <w:sz w:val="18"/>
                <w:szCs w:val="18"/>
              </w:rPr>
              <w:t>»</w:t>
            </w:r>
          </w:p>
        </w:tc>
      </w:tr>
      <w:tr w:rsidR="007645FD" w:rsidRPr="00BD70C6" w:rsidTr="00734B7B">
        <w:tc>
          <w:tcPr>
            <w:tcW w:w="708" w:type="dxa"/>
            <w:tcBorders>
              <w:top w:val="single" w:sz="4" w:space="0" w:color="auto"/>
              <w:left w:val="single" w:sz="4" w:space="0" w:color="auto"/>
              <w:bottom w:val="nil"/>
              <w:right w:val="nil"/>
            </w:tcBorders>
          </w:tcPr>
          <w:p w:rsidR="007645FD" w:rsidRPr="00BD70C6" w:rsidRDefault="007645FD" w:rsidP="007645FD">
            <w:pPr>
              <w:widowControl w:val="0"/>
              <w:autoSpaceDE w:val="0"/>
              <w:autoSpaceDN w:val="0"/>
              <w:adjustRightInd w:val="0"/>
              <w:spacing w:line="256" w:lineRule="auto"/>
              <w:jc w:val="both"/>
              <w:rPr>
                <w:sz w:val="18"/>
                <w:szCs w:val="18"/>
              </w:rPr>
            </w:pPr>
          </w:p>
        </w:tc>
        <w:tc>
          <w:tcPr>
            <w:tcW w:w="7655" w:type="dxa"/>
            <w:gridSpan w:val="3"/>
            <w:tcBorders>
              <w:top w:val="single" w:sz="4" w:space="0" w:color="auto"/>
              <w:left w:val="single" w:sz="4" w:space="0" w:color="auto"/>
              <w:bottom w:val="nil"/>
              <w:right w:val="nil"/>
            </w:tcBorders>
            <w:hideMark/>
          </w:tcPr>
          <w:p w:rsidR="007645FD" w:rsidRPr="00BD70C6" w:rsidRDefault="007645FD" w:rsidP="00471183">
            <w:pPr>
              <w:widowControl w:val="0"/>
              <w:autoSpaceDE w:val="0"/>
              <w:autoSpaceDN w:val="0"/>
              <w:adjustRightInd w:val="0"/>
              <w:spacing w:line="256" w:lineRule="auto"/>
              <w:jc w:val="center"/>
              <w:rPr>
                <w:sz w:val="18"/>
                <w:szCs w:val="18"/>
              </w:rPr>
            </w:pPr>
            <w:r w:rsidRPr="00BD70C6">
              <w:rPr>
                <w:sz w:val="18"/>
                <w:szCs w:val="18"/>
              </w:rPr>
              <w:t xml:space="preserve">Ответственный за реализацию: Министерство </w:t>
            </w:r>
            <w:r w:rsidR="00471183" w:rsidRPr="00BD70C6">
              <w:rPr>
                <w:sz w:val="18"/>
                <w:szCs w:val="18"/>
              </w:rPr>
              <w:t>труда и социальной защиты</w:t>
            </w:r>
            <w:r w:rsidRPr="00BD70C6">
              <w:rPr>
                <w:sz w:val="18"/>
                <w:szCs w:val="18"/>
              </w:rPr>
              <w:t xml:space="preserve"> Чувашской Республики</w:t>
            </w:r>
          </w:p>
        </w:tc>
        <w:tc>
          <w:tcPr>
            <w:tcW w:w="6950" w:type="dxa"/>
            <w:gridSpan w:val="2"/>
            <w:tcBorders>
              <w:top w:val="single" w:sz="4" w:space="0" w:color="auto"/>
              <w:left w:val="single" w:sz="4" w:space="0" w:color="auto"/>
              <w:bottom w:val="nil"/>
              <w:right w:val="single" w:sz="4" w:space="0" w:color="auto"/>
            </w:tcBorders>
            <w:hideMark/>
          </w:tcPr>
          <w:p w:rsidR="007645FD" w:rsidRPr="00BD70C6" w:rsidRDefault="007645FD" w:rsidP="00977AA8">
            <w:pPr>
              <w:widowControl w:val="0"/>
              <w:autoSpaceDE w:val="0"/>
              <w:autoSpaceDN w:val="0"/>
              <w:adjustRightInd w:val="0"/>
              <w:spacing w:line="256" w:lineRule="auto"/>
              <w:jc w:val="center"/>
              <w:rPr>
                <w:sz w:val="18"/>
                <w:szCs w:val="18"/>
              </w:rPr>
            </w:pPr>
            <w:r w:rsidRPr="00BD70C6">
              <w:rPr>
                <w:sz w:val="18"/>
                <w:szCs w:val="18"/>
              </w:rPr>
              <w:t xml:space="preserve">Срок реализации: </w:t>
            </w:r>
            <w:r w:rsidR="00471183" w:rsidRPr="00BD70C6">
              <w:rPr>
                <w:sz w:val="18"/>
                <w:szCs w:val="18"/>
              </w:rPr>
              <w:t>20</w:t>
            </w:r>
            <w:r w:rsidR="00977AA8" w:rsidRPr="00BD70C6">
              <w:rPr>
                <w:sz w:val="18"/>
                <w:szCs w:val="18"/>
              </w:rPr>
              <w:t>23</w:t>
            </w:r>
            <w:r w:rsidR="00471183" w:rsidRPr="00BD70C6">
              <w:rPr>
                <w:sz w:val="18"/>
                <w:szCs w:val="18"/>
              </w:rPr>
              <w:t>-2035</w:t>
            </w:r>
          </w:p>
        </w:tc>
      </w:tr>
      <w:tr w:rsidR="007645FD" w:rsidRPr="00BD70C6" w:rsidTr="00B9342E">
        <w:tc>
          <w:tcPr>
            <w:tcW w:w="708" w:type="dxa"/>
            <w:tcBorders>
              <w:top w:val="single" w:sz="4" w:space="0" w:color="auto"/>
              <w:left w:val="single" w:sz="4" w:space="0" w:color="auto"/>
              <w:bottom w:val="nil"/>
              <w:right w:val="nil"/>
            </w:tcBorders>
            <w:hideMark/>
          </w:tcPr>
          <w:p w:rsidR="007645FD" w:rsidRPr="00BD70C6" w:rsidRDefault="007C31B0" w:rsidP="007645FD">
            <w:pPr>
              <w:widowControl w:val="0"/>
              <w:autoSpaceDE w:val="0"/>
              <w:autoSpaceDN w:val="0"/>
              <w:adjustRightInd w:val="0"/>
              <w:spacing w:line="256" w:lineRule="auto"/>
              <w:jc w:val="center"/>
              <w:rPr>
                <w:sz w:val="18"/>
                <w:szCs w:val="18"/>
              </w:rPr>
            </w:pPr>
            <w:r>
              <w:rPr>
                <w:sz w:val="18"/>
                <w:szCs w:val="18"/>
              </w:rPr>
              <w:t>4</w:t>
            </w:r>
            <w:r w:rsidR="007645FD" w:rsidRPr="00BD70C6">
              <w:rPr>
                <w:sz w:val="18"/>
                <w:szCs w:val="18"/>
              </w:rPr>
              <w:t>.1.</w:t>
            </w:r>
          </w:p>
        </w:tc>
        <w:tc>
          <w:tcPr>
            <w:tcW w:w="4253" w:type="dxa"/>
            <w:tcBorders>
              <w:top w:val="single" w:sz="4" w:space="0" w:color="auto"/>
              <w:left w:val="single" w:sz="4" w:space="0" w:color="auto"/>
              <w:bottom w:val="nil"/>
              <w:right w:val="nil"/>
            </w:tcBorders>
            <w:hideMark/>
          </w:tcPr>
          <w:p w:rsidR="00E601D4" w:rsidRPr="00BD70C6" w:rsidRDefault="00734263" w:rsidP="005857A6">
            <w:pPr>
              <w:jc w:val="both"/>
              <w:rPr>
                <w:sz w:val="18"/>
                <w:szCs w:val="18"/>
              </w:rPr>
            </w:pPr>
            <w:r w:rsidRPr="00BD70C6">
              <w:rPr>
                <w:sz w:val="18"/>
                <w:szCs w:val="18"/>
              </w:rPr>
              <w:t>Р</w:t>
            </w:r>
            <w:r w:rsidR="00E601D4" w:rsidRPr="00BD70C6">
              <w:rPr>
                <w:sz w:val="18"/>
                <w:szCs w:val="18"/>
              </w:rPr>
              <w:t>еализация системы мер социальной поддер</w:t>
            </w:r>
            <w:r w:rsidRPr="00BD70C6">
              <w:rPr>
                <w:sz w:val="18"/>
                <w:szCs w:val="18"/>
              </w:rPr>
              <w:t>жки отдельных категорий граждан</w:t>
            </w:r>
          </w:p>
          <w:p w:rsidR="007645FD" w:rsidRPr="00BD70C6" w:rsidRDefault="007645FD" w:rsidP="005857A6">
            <w:pPr>
              <w:jc w:val="both"/>
              <w:rPr>
                <w:sz w:val="18"/>
                <w:szCs w:val="18"/>
              </w:rPr>
            </w:pPr>
          </w:p>
        </w:tc>
        <w:tc>
          <w:tcPr>
            <w:tcW w:w="6379" w:type="dxa"/>
            <w:gridSpan w:val="3"/>
            <w:tcBorders>
              <w:top w:val="single" w:sz="4" w:space="0" w:color="auto"/>
              <w:left w:val="single" w:sz="4" w:space="0" w:color="auto"/>
              <w:bottom w:val="nil"/>
              <w:right w:val="nil"/>
            </w:tcBorders>
          </w:tcPr>
          <w:p w:rsidR="00E601D4" w:rsidRPr="00BD70C6" w:rsidRDefault="00734263" w:rsidP="005857A6">
            <w:pPr>
              <w:jc w:val="both"/>
              <w:rPr>
                <w:sz w:val="18"/>
                <w:szCs w:val="18"/>
              </w:rPr>
            </w:pPr>
            <w:r w:rsidRPr="00BD70C6">
              <w:rPr>
                <w:sz w:val="18"/>
                <w:szCs w:val="18"/>
              </w:rPr>
              <w:t>П</w:t>
            </w:r>
            <w:r w:rsidR="00E601D4" w:rsidRPr="00BD70C6">
              <w:rPr>
                <w:sz w:val="18"/>
                <w:szCs w:val="18"/>
              </w:rPr>
              <w:t>овысить уровень социальной защищенно</w:t>
            </w:r>
            <w:r w:rsidRPr="00BD70C6">
              <w:rPr>
                <w:sz w:val="18"/>
                <w:szCs w:val="18"/>
              </w:rPr>
              <w:t>сти отдельных категорий граждан</w:t>
            </w:r>
          </w:p>
          <w:p w:rsidR="004F5B6B" w:rsidRPr="00BD70C6" w:rsidRDefault="004F5B6B" w:rsidP="005857A6">
            <w:pPr>
              <w:jc w:val="both"/>
              <w:rPr>
                <w:sz w:val="18"/>
                <w:szCs w:val="18"/>
              </w:rPr>
            </w:pPr>
          </w:p>
        </w:tc>
        <w:tc>
          <w:tcPr>
            <w:tcW w:w="3973" w:type="dxa"/>
            <w:tcBorders>
              <w:top w:val="single" w:sz="4" w:space="0" w:color="auto"/>
              <w:left w:val="single" w:sz="4" w:space="0" w:color="auto"/>
              <w:bottom w:val="nil"/>
              <w:right w:val="single" w:sz="4" w:space="0" w:color="auto"/>
            </w:tcBorders>
          </w:tcPr>
          <w:p w:rsidR="0029219E" w:rsidRPr="00BD70C6" w:rsidRDefault="00DD4F57" w:rsidP="005857A6">
            <w:pPr>
              <w:widowControl w:val="0"/>
              <w:autoSpaceDE w:val="0"/>
              <w:autoSpaceDN w:val="0"/>
              <w:adjustRightInd w:val="0"/>
              <w:spacing w:line="256" w:lineRule="auto"/>
              <w:jc w:val="both"/>
              <w:rPr>
                <w:sz w:val="18"/>
                <w:szCs w:val="18"/>
              </w:rPr>
            </w:pPr>
            <w:r w:rsidRPr="00BD70C6">
              <w:rPr>
                <w:sz w:val="18"/>
                <w:szCs w:val="18"/>
              </w:rPr>
              <w:t>доля населения с доходами ниже величины прожиточного минимума</w:t>
            </w:r>
          </w:p>
        </w:tc>
      </w:tr>
      <w:tr w:rsidR="00012F3D" w:rsidRPr="00BD70C6" w:rsidTr="00887854">
        <w:tc>
          <w:tcPr>
            <w:tcW w:w="708" w:type="dxa"/>
            <w:tcBorders>
              <w:top w:val="single" w:sz="4" w:space="0" w:color="auto"/>
              <w:left w:val="single" w:sz="4" w:space="0" w:color="auto"/>
              <w:bottom w:val="nil"/>
              <w:right w:val="nil"/>
            </w:tcBorders>
          </w:tcPr>
          <w:p w:rsidR="00012F3D" w:rsidRDefault="003E6CA5" w:rsidP="007645FD">
            <w:pPr>
              <w:widowControl w:val="0"/>
              <w:autoSpaceDE w:val="0"/>
              <w:autoSpaceDN w:val="0"/>
              <w:adjustRightInd w:val="0"/>
              <w:spacing w:line="256" w:lineRule="auto"/>
              <w:jc w:val="center"/>
              <w:rPr>
                <w:sz w:val="18"/>
                <w:szCs w:val="18"/>
              </w:rPr>
            </w:pPr>
            <w:r>
              <w:rPr>
                <w:sz w:val="18"/>
                <w:szCs w:val="18"/>
              </w:rPr>
              <w:t>5.</w:t>
            </w:r>
          </w:p>
        </w:tc>
        <w:tc>
          <w:tcPr>
            <w:tcW w:w="14605" w:type="dxa"/>
            <w:gridSpan w:val="5"/>
            <w:tcBorders>
              <w:top w:val="single" w:sz="4" w:space="0" w:color="auto"/>
              <w:left w:val="single" w:sz="4" w:space="0" w:color="auto"/>
              <w:bottom w:val="nil"/>
              <w:right w:val="single" w:sz="4" w:space="0" w:color="auto"/>
            </w:tcBorders>
          </w:tcPr>
          <w:p w:rsidR="00012F3D" w:rsidRPr="004B7C1D" w:rsidRDefault="00012F3D" w:rsidP="00012F3D">
            <w:pPr>
              <w:jc w:val="center"/>
              <w:rPr>
                <w:b/>
                <w:sz w:val="18"/>
                <w:szCs w:val="18"/>
              </w:rPr>
            </w:pPr>
            <w:r w:rsidRPr="004B7C1D">
              <w:rPr>
                <w:b/>
                <w:sz w:val="18"/>
                <w:szCs w:val="18"/>
              </w:rPr>
              <w:t>Комплекс процессных мероприятий «Модернизация и развитие сектора предоставления государственных услуг, государственного социального заказа и иных мер поддержки населению»</w:t>
            </w:r>
          </w:p>
        </w:tc>
      </w:tr>
      <w:tr w:rsidR="00B9671A" w:rsidRPr="00BD70C6" w:rsidTr="00B9671A">
        <w:tc>
          <w:tcPr>
            <w:tcW w:w="708" w:type="dxa"/>
            <w:tcBorders>
              <w:top w:val="single" w:sz="4" w:space="0" w:color="auto"/>
              <w:left w:val="single" w:sz="4" w:space="0" w:color="auto"/>
              <w:bottom w:val="nil"/>
              <w:right w:val="nil"/>
            </w:tcBorders>
          </w:tcPr>
          <w:p w:rsidR="00B9671A" w:rsidRDefault="00B9671A" w:rsidP="007645FD">
            <w:pPr>
              <w:widowControl w:val="0"/>
              <w:autoSpaceDE w:val="0"/>
              <w:autoSpaceDN w:val="0"/>
              <w:adjustRightInd w:val="0"/>
              <w:spacing w:line="256" w:lineRule="auto"/>
              <w:jc w:val="center"/>
              <w:rPr>
                <w:sz w:val="18"/>
                <w:szCs w:val="18"/>
              </w:rPr>
            </w:pPr>
          </w:p>
        </w:tc>
        <w:tc>
          <w:tcPr>
            <w:tcW w:w="7655" w:type="dxa"/>
            <w:gridSpan w:val="3"/>
            <w:tcBorders>
              <w:top w:val="single" w:sz="4" w:space="0" w:color="auto"/>
              <w:left w:val="single" w:sz="4" w:space="0" w:color="auto"/>
              <w:bottom w:val="nil"/>
              <w:right w:val="single" w:sz="4" w:space="0" w:color="auto"/>
            </w:tcBorders>
          </w:tcPr>
          <w:p w:rsidR="00B9671A" w:rsidRPr="00BD70C6" w:rsidRDefault="00B9671A" w:rsidP="00887854">
            <w:pPr>
              <w:widowControl w:val="0"/>
              <w:autoSpaceDE w:val="0"/>
              <w:autoSpaceDN w:val="0"/>
              <w:adjustRightInd w:val="0"/>
              <w:spacing w:line="256" w:lineRule="auto"/>
              <w:jc w:val="center"/>
              <w:rPr>
                <w:sz w:val="18"/>
                <w:szCs w:val="18"/>
              </w:rPr>
            </w:pPr>
            <w:r w:rsidRPr="00BD70C6">
              <w:rPr>
                <w:sz w:val="18"/>
                <w:szCs w:val="18"/>
              </w:rPr>
              <w:t>Ответственный за реализацию: Министерство труда и социальной защиты Чувашской Республики</w:t>
            </w:r>
          </w:p>
        </w:tc>
        <w:tc>
          <w:tcPr>
            <w:tcW w:w="6950" w:type="dxa"/>
            <w:gridSpan w:val="2"/>
            <w:tcBorders>
              <w:top w:val="single" w:sz="4" w:space="0" w:color="auto"/>
              <w:left w:val="single" w:sz="4" w:space="0" w:color="auto"/>
              <w:bottom w:val="nil"/>
              <w:right w:val="single" w:sz="4" w:space="0" w:color="auto"/>
            </w:tcBorders>
          </w:tcPr>
          <w:p w:rsidR="00B9671A" w:rsidRPr="00BD70C6" w:rsidRDefault="00B9671A" w:rsidP="00887854">
            <w:pPr>
              <w:widowControl w:val="0"/>
              <w:autoSpaceDE w:val="0"/>
              <w:autoSpaceDN w:val="0"/>
              <w:adjustRightInd w:val="0"/>
              <w:spacing w:line="256" w:lineRule="auto"/>
              <w:jc w:val="center"/>
              <w:rPr>
                <w:sz w:val="18"/>
                <w:szCs w:val="18"/>
              </w:rPr>
            </w:pPr>
            <w:r w:rsidRPr="00BD70C6">
              <w:rPr>
                <w:sz w:val="18"/>
                <w:szCs w:val="18"/>
              </w:rPr>
              <w:t>Срок реализации: 2023-2035</w:t>
            </w:r>
          </w:p>
        </w:tc>
      </w:tr>
      <w:tr w:rsidR="003E6CA5" w:rsidRPr="00BD70C6" w:rsidTr="00B9342E">
        <w:tc>
          <w:tcPr>
            <w:tcW w:w="708" w:type="dxa"/>
            <w:tcBorders>
              <w:top w:val="single" w:sz="4" w:space="0" w:color="auto"/>
              <w:left w:val="single" w:sz="4" w:space="0" w:color="auto"/>
              <w:bottom w:val="nil"/>
              <w:right w:val="nil"/>
            </w:tcBorders>
          </w:tcPr>
          <w:p w:rsidR="003E6CA5" w:rsidRDefault="003E6CA5" w:rsidP="007645FD">
            <w:pPr>
              <w:widowControl w:val="0"/>
              <w:autoSpaceDE w:val="0"/>
              <w:autoSpaceDN w:val="0"/>
              <w:adjustRightInd w:val="0"/>
              <w:spacing w:line="256" w:lineRule="auto"/>
              <w:jc w:val="center"/>
              <w:rPr>
                <w:sz w:val="18"/>
                <w:szCs w:val="18"/>
              </w:rPr>
            </w:pPr>
            <w:r>
              <w:rPr>
                <w:sz w:val="18"/>
                <w:szCs w:val="18"/>
              </w:rPr>
              <w:t>5.1.</w:t>
            </w:r>
          </w:p>
        </w:tc>
        <w:tc>
          <w:tcPr>
            <w:tcW w:w="4253" w:type="dxa"/>
            <w:tcBorders>
              <w:top w:val="single" w:sz="4" w:space="0" w:color="auto"/>
              <w:left w:val="single" w:sz="4" w:space="0" w:color="auto"/>
              <w:bottom w:val="nil"/>
              <w:right w:val="nil"/>
            </w:tcBorders>
          </w:tcPr>
          <w:p w:rsidR="003E6CA5" w:rsidRPr="00BD70C6" w:rsidRDefault="003E6CA5" w:rsidP="00887854">
            <w:pPr>
              <w:jc w:val="both"/>
              <w:rPr>
                <w:sz w:val="18"/>
                <w:szCs w:val="18"/>
              </w:rPr>
            </w:pPr>
            <w:r w:rsidRPr="00BD70C6">
              <w:rPr>
                <w:sz w:val="18"/>
                <w:szCs w:val="18"/>
              </w:rPr>
              <w:t>Реализация системы социального обслуживания отдельных категорий граждан</w:t>
            </w:r>
          </w:p>
          <w:p w:rsidR="003E6CA5" w:rsidRPr="00BD70C6" w:rsidRDefault="003E6CA5" w:rsidP="00887854">
            <w:pPr>
              <w:jc w:val="both"/>
              <w:rPr>
                <w:sz w:val="18"/>
                <w:szCs w:val="18"/>
              </w:rPr>
            </w:pPr>
          </w:p>
        </w:tc>
        <w:tc>
          <w:tcPr>
            <w:tcW w:w="6379" w:type="dxa"/>
            <w:gridSpan w:val="3"/>
            <w:tcBorders>
              <w:top w:val="single" w:sz="4" w:space="0" w:color="auto"/>
              <w:left w:val="single" w:sz="4" w:space="0" w:color="auto"/>
              <w:bottom w:val="nil"/>
              <w:right w:val="nil"/>
            </w:tcBorders>
          </w:tcPr>
          <w:p w:rsidR="003E6CA5" w:rsidRPr="00BD70C6" w:rsidRDefault="003E6CA5" w:rsidP="00887854">
            <w:pPr>
              <w:jc w:val="both"/>
              <w:rPr>
                <w:sz w:val="18"/>
                <w:szCs w:val="18"/>
              </w:rPr>
            </w:pPr>
            <w:r w:rsidRPr="00BD70C6">
              <w:rPr>
                <w:sz w:val="18"/>
                <w:szCs w:val="18"/>
              </w:rPr>
              <w:t>Решить проблемы удовлетворения потребности граждан пожилого возраста и инвалидов в постоянном постороннем уходе;</w:t>
            </w:r>
          </w:p>
          <w:p w:rsidR="003E6CA5" w:rsidRPr="00BD70C6" w:rsidRDefault="003E6CA5" w:rsidP="00887854">
            <w:pPr>
              <w:jc w:val="both"/>
              <w:rPr>
                <w:sz w:val="18"/>
                <w:szCs w:val="18"/>
              </w:rPr>
            </w:pPr>
            <w:r w:rsidRPr="00BD70C6">
              <w:rPr>
                <w:sz w:val="18"/>
                <w:szCs w:val="18"/>
              </w:rPr>
              <w:t>повысить престиж профессии социального работника</w:t>
            </w:r>
          </w:p>
        </w:tc>
        <w:tc>
          <w:tcPr>
            <w:tcW w:w="3973" w:type="dxa"/>
            <w:tcBorders>
              <w:top w:val="single" w:sz="4" w:space="0" w:color="auto"/>
              <w:left w:val="single" w:sz="4" w:space="0" w:color="auto"/>
              <w:bottom w:val="nil"/>
              <w:right w:val="single" w:sz="4" w:space="0" w:color="auto"/>
            </w:tcBorders>
          </w:tcPr>
          <w:p w:rsidR="003E6CA5" w:rsidRPr="00BD70C6" w:rsidRDefault="003E6CA5" w:rsidP="00887854">
            <w:pPr>
              <w:jc w:val="both"/>
              <w:rPr>
                <w:sz w:val="18"/>
                <w:szCs w:val="18"/>
              </w:rPr>
            </w:pPr>
            <w:r w:rsidRPr="00BD70C6">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012F3D" w:rsidRPr="00BD70C6" w:rsidTr="00887854">
        <w:tc>
          <w:tcPr>
            <w:tcW w:w="708" w:type="dxa"/>
            <w:tcBorders>
              <w:top w:val="single" w:sz="4" w:space="0" w:color="auto"/>
              <w:left w:val="single" w:sz="4" w:space="0" w:color="auto"/>
              <w:bottom w:val="nil"/>
              <w:right w:val="nil"/>
            </w:tcBorders>
          </w:tcPr>
          <w:p w:rsidR="00012F3D" w:rsidRDefault="00B15E70" w:rsidP="007645FD">
            <w:pPr>
              <w:widowControl w:val="0"/>
              <w:autoSpaceDE w:val="0"/>
              <w:autoSpaceDN w:val="0"/>
              <w:adjustRightInd w:val="0"/>
              <w:spacing w:line="256" w:lineRule="auto"/>
              <w:jc w:val="center"/>
              <w:rPr>
                <w:sz w:val="18"/>
                <w:szCs w:val="18"/>
              </w:rPr>
            </w:pPr>
            <w:r>
              <w:rPr>
                <w:sz w:val="18"/>
                <w:szCs w:val="18"/>
              </w:rPr>
              <w:t>6</w:t>
            </w:r>
            <w:r w:rsidR="00F822EA">
              <w:rPr>
                <w:sz w:val="18"/>
                <w:szCs w:val="18"/>
              </w:rPr>
              <w:t>.</w:t>
            </w:r>
          </w:p>
        </w:tc>
        <w:tc>
          <w:tcPr>
            <w:tcW w:w="14605" w:type="dxa"/>
            <w:gridSpan w:val="5"/>
            <w:tcBorders>
              <w:top w:val="single" w:sz="4" w:space="0" w:color="auto"/>
              <w:left w:val="single" w:sz="4" w:space="0" w:color="auto"/>
              <w:bottom w:val="nil"/>
              <w:right w:val="single" w:sz="4" w:space="0" w:color="auto"/>
            </w:tcBorders>
          </w:tcPr>
          <w:p w:rsidR="00012F3D" w:rsidRPr="004B7C1D" w:rsidRDefault="00012F3D" w:rsidP="004B7C1D">
            <w:pPr>
              <w:jc w:val="center"/>
              <w:rPr>
                <w:b/>
                <w:sz w:val="18"/>
                <w:szCs w:val="18"/>
              </w:rPr>
            </w:pPr>
            <w:r w:rsidRPr="004B7C1D">
              <w:rPr>
                <w:b/>
                <w:sz w:val="18"/>
                <w:szCs w:val="18"/>
              </w:rPr>
              <w:t>Комплекс процессных мероприятий «Обеспечение доступности социальных услуг высокого качества для всех нуждающихся граждан пожилого возраста и инвалидов, включая детей-инвалидов,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p>
        </w:tc>
      </w:tr>
      <w:tr w:rsidR="00B9671A" w:rsidRPr="00BD70C6" w:rsidTr="00B9671A">
        <w:tc>
          <w:tcPr>
            <w:tcW w:w="708" w:type="dxa"/>
            <w:tcBorders>
              <w:top w:val="single" w:sz="4" w:space="0" w:color="auto"/>
              <w:left w:val="single" w:sz="4" w:space="0" w:color="auto"/>
              <w:bottom w:val="nil"/>
              <w:right w:val="nil"/>
            </w:tcBorders>
          </w:tcPr>
          <w:p w:rsidR="00B9671A" w:rsidRDefault="00B9671A" w:rsidP="007645FD">
            <w:pPr>
              <w:widowControl w:val="0"/>
              <w:autoSpaceDE w:val="0"/>
              <w:autoSpaceDN w:val="0"/>
              <w:adjustRightInd w:val="0"/>
              <w:spacing w:line="256" w:lineRule="auto"/>
              <w:jc w:val="center"/>
              <w:rPr>
                <w:sz w:val="18"/>
                <w:szCs w:val="18"/>
              </w:rPr>
            </w:pPr>
          </w:p>
        </w:tc>
        <w:tc>
          <w:tcPr>
            <w:tcW w:w="7655" w:type="dxa"/>
            <w:gridSpan w:val="3"/>
            <w:tcBorders>
              <w:top w:val="single" w:sz="4" w:space="0" w:color="auto"/>
              <w:left w:val="single" w:sz="4" w:space="0" w:color="auto"/>
              <w:bottom w:val="nil"/>
              <w:right w:val="single" w:sz="4" w:space="0" w:color="auto"/>
            </w:tcBorders>
          </w:tcPr>
          <w:p w:rsidR="00B9671A" w:rsidRPr="00BD70C6" w:rsidRDefault="00B9671A" w:rsidP="00887854">
            <w:pPr>
              <w:widowControl w:val="0"/>
              <w:autoSpaceDE w:val="0"/>
              <w:autoSpaceDN w:val="0"/>
              <w:adjustRightInd w:val="0"/>
              <w:spacing w:line="256" w:lineRule="auto"/>
              <w:jc w:val="center"/>
              <w:rPr>
                <w:sz w:val="18"/>
                <w:szCs w:val="18"/>
              </w:rPr>
            </w:pPr>
            <w:r w:rsidRPr="00BD70C6">
              <w:rPr>
                <w:sz w:val="18"/>
                <w:szCs w:val="18"/>
              </w:rPr>
              <w:t>Ответственный за реализацию: Министерство труда и социальной защиты Чувашской Республики</w:t>
            </w:r>
          </w:p>
        </w:tc>
        <w:tc>
          <w:tcPr>
            <w:tcW w:w="6950" w:type="dxa"/>
            <w:gridSpan w:val="2"/>
            <w:tcBorders>
              <w:top w:val="single" w:sz="4" w:space="0" w:color="auto"/>
              <w:left w:val="single" w:sz="4" w:space="0" w:color="auto"/>
              <w:bottom w:val="nil"/>
              <w:right w:val="single" w:sz="4" w:space="0" w:color="auto"/>
            </w:tcBorders>
          </w:tcPr>
          <w:p w:rsidR="00B9671A" w:rsidRPr="00BD70C6" w:rsidRDefault="00B9671A" w:rsidP="00887854">
            <w:pPr>
              <w:widowControl w:val="0"/>
              <w:autoSpaceDE w:val="0"/>
              <w:autoSpaceDN w:val="0"/>
              <w:adjustRightInd w:val="0"/>
              <w:spacing w:line="256" w:lineRule="auto"/>
              <w:jc w:val="center"/>
              <w:rPr>
                <w:sz w:val="18"/>
                <w:szCs w:val="18"/>
              </w:rPr>
            </w:pPr>
            <w:r w:rsidRPr="00BD70C6">
              <w:rPr>
                <w:sz w:val="18"/>
                <w:szCs w:val="18"/>
              </w:rPr>
              <w:t>Срок реализации: 2023-2035</w:t>
            </w:r>
          </w:p>
        </w:tc>
      </w:tr>
      <w:tr w:rsidR="003E6CA5" w:rsidRPr="00BD70C6" w:rsidTr="00B9342E">
        <w:tc>
          <w:tcPr>
            <w:tcW w:w="708" w:type="dxa"/>
            <w:tcBorders>
              <w:top w:val="single" w:sz="4" w:space="0" w:color="auto"/>
              <w:left w:val="single" w:sz="4" w:space="0" w:color="auto"/>
              <w:bottom w:val="nil"/>
              <w:right w:val="nil"/>
            </w:tcBorders>
          </w:tcPr>
          <w:p w:rsidR="003E6CA5" w:rsidRDefault="00B15E70" w:rsidP="007645FD">
            <w:pPr>
              <w:widowControl w:val="0"/>
              <w:autoSpaceDE w:val="0"/>
              <w:autoSpaceDN w:val="0"/>
              <w:adjustRightInd w:val="0"/>
              <w:spacing w:line="256" w:lineRule="auto"/>
              <w:jc w:val="center"/>
              <w:rPr>
                <w:sz w:val="18"/>
                <w:szCs w:val="18"/>
              </w:rPr>
            </w:pPr>
            <w:r>
              <w:rPr>
                <w:sz w:val="18"/>
                <w:szCs w:val="18"/>
              </w:rPr>
              <w:t>6.1.</w:t>
            </w:r>
          </w:p>
        </w:tc>
        <w:tc>
          <w:tcPr>
            <w:tcW w:w="4253" w:type="dxa"/>
            <w:tcBorders>
              <w:top w:val="single" w:sz="4" w:space="0" w:color="auto"/>
              <w:left w:val="single" w:sz="4" w:space="0" w:color="auto"/>
              <w:bottom w:val="nil"/>
              <w:right w:val="nil"/>
            </w:tcBorders>
          </w:tcPr>
          <w:p w:rsidR="003E6CA5" w:rsidRPr="00BD70C6" w:rsidRDefault="003E6CA5" w:rsidP="00887854">
            <w:pPr>
              <w:jc w:val="both"/>
              <w:rPr>
                <w:sz w:val="18"/>
                <w:szCs w:val="18"/>
              </w:rPr>
            </w:pPr>
            <w:r w:rsidRPr="00BD70C6">
              <w:rPr>
                <w:sz w:val="18"/>
                <w:szCs w:val="18"/>
              </w:rPr>
              <w:t>Развитие сети организаций различных организационно-правовых форм и форм собственности, осуществляющих социальное обслуживание граждан</w:t>
            </w:r>
          </w:p>
          <w:p w:rsidR="003E6CA5" w:rsidRPr="00BD70C6" w:rsidRDefault="003E6CA5" w:rsidP="00887854">
            <w:pPr>
              <w:jc w:val="both"/>
              <w:rPr>
                <w:sz w:val="18"/>
                <w:szCs w:val="18"/>
              </w:rPr>
            </w:pPr>
          </w:p>
        </w:tc>
        <w:tc>
          <w:tcPr>
            <w:tcW w:w="6379" w:type="dxa"/>
            <w:gridSpan w:val="3"/>
            <w:tcBorders>
              <w:top w:val="single" w:sz="4" w:space="0" w:color="auto"/>
              <w:left w:val="single" w:sz="4" w:space="0" w:color="auto"/>
              <w:bottom w:val="nil"/>
              <w:right w:val="nil"/>
            </w:tcBorders>
          </w:tcPr>
          <w:p w:rsidR="003E6CA5" w:rsidRPr="00BD70C6" w:rsidRDefault="003E6CA5" w:rsidP="00887854">
            <w:pPr>
              <w:jc w:val="both"/>
              <w:rPr>
                <w:sz w:val="18"/>
                <w:szCs w:val="18"/>
              </w:rPr>
            </w:pPr>
            <w:r w:rsidRPr="00BD70C6">
              <w:rPr>
                <w:sz w:val="18"/>
                <w:szCs w:val="18"/>
              </w:rPr>
              <w:t xml:space="preserve">Сформировать </w:t>
            </w:r>
            <w:proofErr w:type="spellStart"/>
            <w:r w:rsidRPr="00BD70C6">
              <w:rPr>
                <w:sz w:val="18"/>
                <w:szCs w:val="18"/>
              </w:rPr>
              <w:t>демонополизированный</w:t>
            </w:r>
            <w:proofErr w:type="spellEnd"/>
            <w:r w:rsidRPr="00BD70C6">
              <w:rPr>
                <w:sz w:val="18"/>
                <w:szCs w:val="18"/>
              </w:rPr>
              <w:t xml:space="preserve"> рынок услуг в сфере социального обслуживания граждан</w:t>
            </w:r>
          </w:p>
          <w:p w:rsidR="003E6CA5" w:rsidRPr="00BD70C6" w:rsidRDefault="003E6CA5" w:rsidP="00887854">
            <w:pPr>
              <w:jc w:val="both"/>
              <w:rPr>
                <w:sz w:val="18"/>
                <w:szCs w:val="18"/>
              </w:rPr>
            </w:pPr>
          </w:p>
        </w:tc>
        <w:tc>
          <w:tcPr>
            <w:tcW w:w="3973" w:type="dxa"/>
            <w:tcBorders>
              <w:top w:val="single" w:sz="4" w:space="0" w:color="auto"/>
              <w:left w:val="single" w:sz="4" w:space="0" w:color="auto"/>
              <w:bottom w:val="nil"/>
              <w:right w:val="single" w:sz="4" w:space="0" w:color="auto"/>
            </w:tcBorders>
          </w:tcPr>
          <w:p w:rsidR="003E6CA5" w:rsidRPr="00BD70C6" w:rsidRDefault="003E6CA5" w:rsidP="00887854">
            <w:pPr>
              <w:jc w:val="both"/>
              <w:rPr>
                <w:sz w:val="18"/>
                <w:szCs w:val="18"/>
              </w:rPr>
            </w:pPr>
            <w:r w:rsidRPr="00BD70C6">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012F3D" w:rsidRPr="00BD70C6" w:rsidTr="00887854">
        <w:tc>
          <w:tcPr>
            <w:tcW w:w="708" w:type="dxa"/>
            <w:tcBorders>
              <w:top w:val="single" w:sz="4" w:space="0" w:color="auto"/>
              <w:left w:val="single" w:sz="4" w:space="0" w:color="auto"/>
              <w:bottom w:val="nil"/>
              <w:right w:val="nil"/>
            </w:tcBorders>
          </w:tcPr>
          <w:p w:rsidR="00012F3D" w:rsidRDefault="00F822EA" w:rsidP="007645FD">
            <w:pPr>
              <w:widowControl w:val="0"/>
              <w:autoSpaceDE w:val="0"/>
              <w:autoSpaceDN w:val="0"/>
              <w:adjustRightInd w:val="0"/>
              <w:spacing w:line="256" w:lineRule="auto"/>
              <w:jc w:val="center"/>
              <w:rPr>
                <w:sz w:val="18"/>
                <w:szCs w:val="18"/>
              </w:rPr>
            </w:pPr>
            <w:r>
              <w:rPr>
                <w:sz w:val="18"/>
                <w:szCs w:val="18"/>
              </w:rPr>
              <w:t>7.</w:t>
            </w:r>
          </w:p>
        </w:tc>
        <w:tc>
          <w:tcPr>
            <w:tcW w:w="14605" w:type="dxa"/>
            <w:gridSpan w:val="5"/>
            <w:tcBorders>
              <w:top w:val="single" w:sz="4" w:space="0" w:color="auto"/>
              <w:left w:val="single" w:sz="4" w:space="0" w:color="auto"/>
              <w:bottom w:val="nil"/>
              <w:right w:val="single" w:sz="4" w:space="0" w:color="auto"/>
            </w:tcBorders>
          </w:tcPr>
          <w:p w:rsidR="00012F3D" w:rsidRDefault="00012F3D" w:rsidP="00012F3D">
            <w:pPr>
              <w:jc w:val="center"/>
              <w:rPr>
                <w:b/>
                <w:sz w:val="18"/>
                <w:szCs w:val="18"/>
              </w:rPr>
            </w:pPr>
            <w:r w:rsidRPr="004B7C1D">
              <w:rPr>
                <w:b/>
                <w:sz w:val="18"/>
                <w:szCs w:val="18"/>
              </w:rPr>
              <w:t>Комплекс процессных мероприятий «Создание благоприятных условий жизнедеятельности ветеранам, гражданам пожилого возраста, инвалидам»</w:t>
            </w:r>
          </w:p>
          <w:p w:rsidR="004B7C1D" w:rsidRPr="004B7C1D" w:rsidRDefault="004B7C1D" w:rsidP="00012F3D">
            <w:pPr>
              <w:jc w:val="center"/>
              <w:rPr>
                <w:b/>
                <w:sz w:val="18"/>
                <w:szCs w:val="18"/>
              </w:rPr>
            </w:pPr>
          </w:p>
        </w:tc>
      </w:tr>
      <w:tr w:rsidR="00F822EA" w:rsidRPr="00BD70C6" w:rsidTr="00F822EA">
        <w:tc>
          <w:tcPr>
            <w:tcW w:w="708" w:type="dxa"/>
            <w:tcBorders>
              <w:top w:val="single" w:sz="4" w:space="0" w:color="auto"/>
              <w:left w:val="single" w:sz="4" w:space="0" w:color="auto"/>
              <w:bottom w:val="nil"/>
              <w:right w:val="nil"/>
            </w:tcBorders>
          </w:tcPr>
          <w:p w:rsidR="00F822EA" w:rsidRDefault="00F822EA" w:rsidP="007645FD">
            <w:pPr>
              <w:widowControl w:val="0"/>
              <w:autoSpaceDE w:val="0"/>
              <w:autoSpaceDN w:val="0"/>
              <w:adjustRightInd w:val="0"/>
              <w:spacing w:line="256" w:lineRule="auto"/>
              <w:jc w:val="center"/>
              <w:rPr>
                <w:sz w:val="18"/>
                <w:szCs w:val="18"/>
              </w:rPr>
            </w:pPr>
          </w:p>
        </w:tc>
        <w:tc>
          <w:tcPr>
            <w:tcW w:w="7655" w:type="dxa"/>
            <w:gridSpan w:val="3"/>
            <w:tcBorders>
              <w:top w:val="single" w:sz="4" w:space="0" w:color="auto"/>
              <w:left w:val="single" w:sz="4" w:space="0" w:color="auto"/>
              <w:bottom w:val="nil"/>
              <w:right w:val="single" w:sz="4" w:space="0" w:color="auto"/>
            </w:tcBorders>
          </w:tcPr>
          <w:p w:rsidR="00F822EA" w:rsidRPr="00BD70C6" w:rsidRDefault="00F822EA" w:rsidP="00887854">
            <w:pPr>
              <w:widowControl w:val="0"/>
              <w:autoSpaceDE w:val="0"/>
              <w:autoSpaceDN w:val="0"/>
              <w:adjustRightInd w:val="0"/>
              <w:spacing w:line="256" w:lineRule="auto"/>
              <w:jc w:val="center"/>
              <w:rPr>
                <w:sz w:val="18"/>
                <w:szCs w:val="18"/>
              </w:rPr>
            </w:pPr>
            <w:r w:rsidRPr="00BD70C6">
              <w:rPr>
                <w:sz w:val="18"/>
                <w:szCs w:val="18"/>
              </w:rPr>
              <w:t>Ответственный за реализацию: Министерство труда и социальной защиты Чувашской Республики</w:t>
            </w:r>
          </w:p>
        </w:tc>
        <w:tc>
          <w:tcPr>
            <w:tcW w:w="6950" w:type="dxa"/>
            <w:gridSpan w:val="2"/>
            <w:tcBorders>
              <w:top w:val="single" w:sz="4" w:space="0" w:color="auto"/>
              <w:left w:val="single" w:sz="4" w:space="0" w:color="auto"/>
              <w:bottom w:val="nil"/>
              <w:right w:val="single" w:sz="4" w:space="0" w:color="auto"/>
            </w:tcBorders>
          </w:tcPr>
          <w:p w:rsidR="00F822EA" w:rsidRPr="00BD70C6" w:rsidRDefault="00F822EA" w:rsidP="00887854">
            <w:pPr>
              <w:widowControl w:val="0"/>
              <w:autoSpaceDE w:val="0"/>
              <w:autoSpaceDN w:val="0"/>
              <w:adjustRightInd w:val="0"/>
              <w:spacing w:line="256" w:lineRule="auto"/>
              <w:jc w:val="center"/>
              <w:rPr>
                <w:sz w:val="18"/>
                <w:szCs w:val="18"/>
              </w:rPr>
            </w:pPr>
            <w:r w:rsidRPr="00BD70C6">
              <w:rPr>
                <w:sz w:val="18"/>
                <w:szCs w:val="18"/>
              </w:rPr>
              <w:t>Срок реализации: 2023-2035</w:t>
            </w:r>
          </w:p>
        </w:tc>
      </w:tr>
      <w:tr w:rsidR="003E6CA5" w:rsidRPr="00BD70C6" w:rsidTr="00B9342E">
        <w:tc>
          <w:tcPr>
            <w:tcW w:w="708" w:type="dxa"/>
            <w:tcBorders>
              <w:top w:val="single" w:sz="4" w:space="0" w:color="auto"/>
              <w:left w:val="single" w:sz="4" w:space="0" w:color="auto"/>
              <w:bottom w:val="nil"/>
              <w:right w:val="nil"/>
            </w:tcBorders>
          </w:tcPr>
          <w:p w:rsidR="003E6CA5" w:rsidRDefault="00F822EA" w:rsidP="007645FD">
            <w:pPr>
              <w:widowControl w:val="0"/>
              <w:autoSpaceDE w:val="0"/>
              <w:autoSpaceDN w:val="0"/>
              <w:adjustRightInd w:val="0"/>
              <w:spacing w:line="256" w:lineRule="auto"/>
              <w:jc w:val="center"/>
              <w:rPr>
                <w:sz w:val="18"/>
                <w:szCs w:val="18"/>
              </w:rPr>
            </w:pPr>
            <w:r>
              <w:rPr>
                <w:sz w:val="18"/>
                <w:szCs w:val="18"/>
              </w:rPr>
              <w:t>7.1.</w:t>
            </w:r>
          </w:p>
        </w:tc>
        <w:tc>
          <w:tcPr>
            <w:tcW w:w="4253" w:type="dxa"/>
            <w:tcBorders>
              <w:top w:val="single" w:sz="4" w:space="0" w:color="auto"/>
              <w:left w:val="single" w:sz="4" w:space="0" w:color="auto"/>
              <w:bottom w:val="nil"/>
              <w:right w:val="nil"/>
            </w:tcBorders>
          </w:tcPr>
          <w:p w:rsidR="003E6CA5" w:rsidRPr="00BD70C6" w:rsidRDefault="003E6CA5" w:rsidP="00887854">
            <w:pPr>
              <w:jc w:val="both"/>
              <w:rPr>
                <w:sz w:val="18"/>
                <w:szCs w:val="18"/>
              </w:rPr>
            </w:pPr>
            <w:r w:rsidRPr="00BD70C6">
              <w:rPr>
                <w:sz w:val="18"/>
                <w:szCs w:val="18"/>
              </w:rPr>
              <w:t>Реализация системы мер социальной поддержки отдельных категорий граждан</w:t>
            </w:r>
          </w:p>
          <w:p w:rsidR="003E6CA5" w:rsidRPr="00BD70C6" w:rsidRDefault="003E6CA5" w:rsidP="00887854">
            <w:pPr>
              <w:jc w:val="both"/>
              <w:rPr>
                <w:sz w:val="18"/>
                <w:szCs w:val="18"/>
              </w:rPr>
            </w:pPr>
          </w:p>
        </w:tc>
        <w:tc>
          <w:tcPr>
            <w:tcW w:w="6379" w:type="dxa"/>
            <w:gridSpan w:val="3"/>
            <w:tcBorders>
              <w:top w:val="single" w:sz="4" w:space="0" w:color="auto"/>
              <w:left w:val="single" w:sz="4" w:space="0" w:color="auto"/>
              <w:bottom w:val="nil"/>
              <w:right w:val="nil"/>
            </w:tcBorders>
          </w:tcPr>
          <w:p w:rsidR="003E6CA5" w:rsidRPr="00BD70C6" w:rsidRDefault="003E6CA5" w:rsidP="00887854">
            <w:pPr>
              <w:jc w:val="both"/>
              <w:rPr>
                <w:sz w:val="18"/>
                <w:szCs w:val="18"/>
              </w:rPr>
            </w:pPr>
            <w:r w:rsidRPr="00BD70C6">
              <w:rPr>
                <w:sz w:val="18"/>
                <w:szCs w:val="18"/>
              </w:rPr>
              <w:t>Повысить уровень социальной защищенности отдельных категорий граждан</w:t>
            </w:r>
          </w:p>
          <w:p w:rsidR="003E6CA5" w:rsidRPr="00BD70C6" w:rsidRDefault="003E6CA5" w:rsidP="00887854">
            <w:pPr>
              <w:jc w:val="both"/>
              <w:rPr>
                <w:sz w:val="18"/>
                <w:szCs w:val="18"/>
              </w:rPr>
            </w:pPr>
          </w:p>
        </w:tc>
        <w:tc>
          <w:tcPr>
            <w:tcW w:w="3973" w:type="dxa"/>
            <w:tcBorders>
              <w:top w:val="single" w:sz="4" w:space="0" w:color="auto"/>
              <w:left w:val="single" w:sz="4" w:space="0" w:color="auto"/>
              <w:bottom w:val="nil"/>
              <w:right w:val="single" w:sz="4" w:space="0" w:color="auto"/>
            </w:tcBorders>
          </w:tcPr>
          <w:p w:rsidR="003E6CA5" w:rsidRPr="00BD70C6" w:rsidRDefault="003E6CA5" w:rsidP="00887854">
            <w:pPr>
              <w:widowControl w:val="0"/>
              <w:autoSpaceDE w:val="0"/>
              <w:autoSpaceDN w:val="0"/>
              <w:adjustRightInd w:val="0"/>
              <w:spacing w:line="256" w:lineRule="auto"/>
              <w:jc w:val="both"/>
              <w:rPr>
                <w:sz w:val="18"/>
                <w:szCs w:val="18"/>
              </w:rPr>
            </w:pPr>
            <w:r w:rsidRPr="00BD70C6">
              <w:rPr>
                <w:sz w:val="18"/>
                <w:szCs w:val="18"/>
              </w:rPr>
              <w:t>доля населения с доходами ниже величины прожиточного минимума</w:t>
            </w:r>
          </w:p>
        </w:tc>
      </w:tr>
      <w:tr w:rsidR="00F109C3" w:rsidRPr="00BD70C6" w:rsidTr="00887854">
        <w:tc>
          <w:tcPr>
            <w:tcW w:w="708" w:type="dxa"/>
            <w:tcBorders>
              <w:top w:val="single" w:sz="4" w:space="0" w:color="auto"/>
              <w:left w:val="single" w:sz="4" w:space="0" w:color="auto"/>
              <w:bottom w:val="nil"/>
              <w:right w:val="nil"/>
            </w:tcBorders>
          </w:tcPr>
          <w:p w:rsidR="00F109C3" w:rsidRDefault="00F822EA" w:rsidP="007645FD">
            <w:pPr>
              <w:widowControl w:val="0"/>
              <w:autoSpaceDE w:val="0"/>
              <w:autoSpaceDN w:val="0"/>
              <w:adjustRightInd w:val="0"/>
              <w:spacing w:line="256" w:lineRule="auto"/>
              <w:jc w:val="center"/>
              <w:rPr>
                <w:sz w:val="18"/>
                <w:szCs w:val="18"/>
              </w:rPr>
            </w:pPr>
            <w:r>
              <w:rPr>
                <w:sz w:val="18"/>
                <w:szCs w:val="18"/>
              </w:rPr>
              <w:t>8.</w:t>
            </w:r>
          </w:p>
        </w:tc>
        <w:tc>
          <w:tcPr>
            <w:tcW w:w="14605" w:type="dxa"/>
            <w:gridSpan w:val="5"/>
            <w:tcBorders>
              <w:top w:val="single" w:sz="4" w:space="0" w:color="auto"/>
              <w:left w:val="single" w:sz="4" w:space="0" w:color="auto"/>
              <w:bottom w:val="nil"/>
              <w:right w:val="single" w:sz="4" w:space="0" w:color="auto"/>
            </w:tcBorders>
          </w:tcPr>
          <w:p w:rsidR="00F109C3" w:rsidRDefault="00F109C3" w:rsidP="00F109C3">
            <w:pPr>
              <w:jc w:val="center"/>
              <w:rPr>
                <w:b/>
                <w:sz w:val="18"/>
                <w:szCs w:val="18"/>
              </w:rPr>
            </w:pPr>
            <w:r w:rsidRPr="004B7C1D">
              <w:rPr>
                <w:b/>
                <w:sz w:val="18"/>
                <w:szCs w:val="18"/>
              </w:rPr>
              <w:t>Комплекс процессных мероприятий «Организация предоставления денежных выплат и пособий гражданам, имеющим детей»</w:t>
            </w:r>
          </w:p>
          <w:p w:rsidR="004B7C1D" w:rsidRPr="004B7C1D" w:rsidRDefault="004B7C1D" w:rsidP="00F109C3">
            <w:pPr>
              <w:jc w:val="center"/>
              <w:rPr>
                <w:b/>
                <w:sz w:val="18"/>
                <w:szCs w:val="18"/>
              </w:rPr>
            </w:pPr>
          </w:p>
        </w:tc>
      </w:tr>
      <w:tr w:rsidR="00F822EA" w:rsidRPr="00BD70C6" w:rsidTr="00F822EA">
        <w:tc>
          <w:tcPr>
            <w:tcW w:w="708" w:type="dxa"/>
            <w:tcBorders>
              <w:top w:val="single" w:sz="4" w:space="0" w:color="auto"/>
              <w:left w:val="single" w:sz="4" w:space="0" w:color="auto"/>
              <w:bottom w:val="nil"/>
              <w:right w:val="nil"/>
            </w:tcBorders>
          </w:tcPr>
          <w:p w:rsidR="00F822EA" w:rsidRDefault="00F822EA" w:rsidP="007645FD">
            <w:pPr>
              <w:widowControl w:val="0"/>
              <w:autoSpaceDE w:val="0"/>
              <w:autoSpaceDN w:val="0"/>
              <w:adjustRightInd w:val="0"/>
              <w:spacing w:line="256" w:lineRule="auto"/>
              <w:jc w:val="center"/>
              <w:rPr>
                <w:sz w:val="18"/>
                <w:szCs w:val="18"/>
              </w:rPr>
            </w:pPr>
          </w:p>
        </w:tc>
        <w:tc>
          <w:tcPr>
            <w:tcW w:w="7655" w:type="dxa"/>
            <w:gridSpan w:val="3"/>
            <w:tcBorders>
              <w:top w:val="single" w:sz="4" w:space="0" w:color="auto"/>
              <w:left w:val="single" w:sz="4" w:space="0" w:color="auto"/>
              <w:bottom w:val="single" w:sz="4" w:space="0" w:color="auto"/>
              <w:right w:val="single" w:sz="4" w:space="0" w:color="auto"/>
            </w:tcBorders>
          </w:tcPr>
          <w:p w:rsidR="00F822EA" w:rsidRPr="00BD70C6" w:rsidRDefault="00F822EA" w:rsidP="00887854">
            <w:pPr>
              <w:widowControl w:val="0"/>
              <w:autoSpaceDE w:val="0"/>
              <w:autoSpaceDN w:val="0"/>
              <w:adjustRightInd w:val="0"/>
              <w:spacing w:line="256" w:lineRule="auto"/>
              <w:jc w:val="center"/>
              <w:rPr>
                <w:sz w:val="18"/>
                <w:szCs w:val="18"/>
              </w:rPr>
            </w:pPr>
            <w:r w:rsidRPr="00BD70C6">
              <w:rPr>
                <w:sz w:val="18"/>
                <w:szCs w:val="18"/>
              </w:rPr>
              <w:t>Ответственный за реализацию: Министерство труда и социальной защиты Чувашской Республики</w:t>
            </w:r>
          </w:p>
        </w:tc>
        <w:tc>
          <w:tcPr>
            <w:tcW w:w="6950" w:type="dxa"/>
            <w:gridSpan w:val="2"/>
            <w:tcBorders>
              <w:top w:val="single" w:sz="4" w:space="0" w:color="auto"/>
              <w:left w:val="single" w:sz="4" w:space="0" w:color="auto"/>
              <w:bottom w:val="single" w:sz="4" w:space="0" w:color="auto"/>
              <w:right w:val="single" w:sz="4" w:space="0" w:color="auto"/>
            </w:tcBorders>
          </w:tcPr>
          <w:p w:rsidR="00F822EA" w:rsidRPr="00BD70C6" w:rsidRDefault="00F822EA" w:rsidP="00887854">
            <w:pPr>
              <w:widowControl w:val="0"/>
              <w:autoSpaceDE w:val="0"/>
              <w:autoSpaceDN w:val="0"/>
              <w:adjustRightInd w:val="0"/>
              <w:spacing w:line="256" w:lineRule="auto"/>
              <w:jc w:val="center"/>
              <w:rPr>
                <w:sz w:val="18"/>
                <w:szCs w:val="18"/>
              </w:rPr>
            </w:pPr>
            <w:r w:rsidRPr="00BD70C6">
              <w:rPr>
                <w:sz w:val="18"/>
                <w:szCs w:val="18"/>
              </w:rPr>
              <w:t>Срок реализации: 2023-2035</w:t>
            </w:r>
          </w:p>
        </w:tc>
      </w:tr>
      <w:tr w:rsidR="00F822EA" w:rsidRPr="00BD70C6" w:rsidTr="00B9342E">
        <w:tc>
          <w:tcPr>
            <w:tcW w:w="708" w:type="dxa"/>
            <w:tcBorders>
              <w:top w:val="single" w:sz="4" w:space="0" w:color="auto"/>
              <w:left w:val="single" w:sz="4" w:space="0" w:color="auto"/>
              <w:bottom w:val="nil"/>
              <w:right w:val="nil"/>
            </w:tcBorders>
          </w:tcPr>
          <w:p w:rsidR="00F822EA" w:rsidRDefault="00F822EA" w:rsidP="007645FD">
            <w:pPr>
              <w:widowControl w:val="0"/>
              <w:autoSpaceDE w:val="0"/>
              <w:autoSpaceDN w:val="0"/>
              <w:adjustRightInd w:val="0"/>
              <w:spacing w:line="256" w:lineRule="auto"/>
              <w:jc w:val="center"/>
              <w:rPr>
                <w:sz w:val="18"/>
                <w:szCs w:val="18"/>
              </w:rPr>
            </w:pPr>
            <w:r>
              <w:rPr>
                <w:sz w:val="18"/>
                <w:szCs w:val="18"/>
              </w:rPr>
              <w:t>8.1.</w:t>
            </w:r>
          </w:p>
        </w:tc>
        <w:tc>
          <w:tcPr>
            <w:tcW w:w="4253" w:type="dxa"/>
            <w:tcBorders>
              <w:top w:val="single" w:sz="4" w:space="0" w:color="auto"/>
              <w:left w:val="single" w:sz="4" w:space="0" w:color="auto"/>
              <w:bottom w:val="nil"/>
              <w:right w:val="nil"/>
            </w:tcBorders>
          </w:tcPr>
          <w:p w:rsidR="00F822EA" w:rsidRPr="00BD70C6" w:rsidRDefault="00F822EA" w:rsidP="00887854">
            <w:pPr>
              <w:pStyle w:val="ConsPlusNormal"/>
              <w:ind w:firstLine="48"/>
              <w:jc w:val="both"/>
              <w:rPr>
                <w:rFonts w:ascii="Times New Roman" w:hAnsi="Times New Roman" w:cs="Times New Roman"/>
                <w:sz w:val="18"/>
                <w:szCs w:val="18"/>
              </w:rPr>
            </w:pPr>
            <w:r w:rsidRPr="00BD70C6">
              <w:rPr>
                <w:rFonts w:ascii="Times New Roman" w:hAnsi="Times New Roman" w:cs="Times New Roman"/>
                <w:sz w:val="18"/>
                <w:szCs w:val="18"/>
              </w:rPr>
              <w:t>Обеспечение своевременного и качественного выполнения полномочий по социальной поддержке семей с детьми с учетом адресности социальных выплат</w:t>
            </w:r>
          </w:p>
          <w:p w:rsidR="00F822EA" w:rsidRPr="00BD70C6" w:rsidRDefault="00F822EA" w:rsidP="00887854">
            <w:pPr>
              <w:widowControl w:val="0"/>
              <w:autoSpaceDE w:val="0"/>
              <w:autoSpaceDN w:val="0"/>
              <w:adjustRightInd w:val="0"/>
              <w:spacing w:line="256" w:lineRule="auto"/>
              <w:rPr>
                <w:sz w:val="18"/>
                <w:szCs w:val="18"/>
              </w:rPr>
            </w:pPr>
          </w:p>
        </w:tc>
        <w:tc>
          <w:tcPr>
            <w:tcW w:w="6379" w:type="dxa"/>
            <w:gridSpan w:val="3"/>
            <w:tcBorders>
              <w:top w:val="single" w:sz="4" w:space="0" w:color="auto"/>
              <w:left w:val="single" w:sz="4" w:space="0" w:color="auto"/>
              <w:bottom w:val="nil"/>
              <w:right w:val="nil"/>
            </w:tcBorders>
          </w:tcPr>
          <w:p w:rsidR="00F822EA" w:rsidRPr="00BD70C6" w:rsidRDefault="00F822EA" w:rsidP="00887854">
            <w:pPr>
              <w:widowControl w:val="0"/>
              <w:autoSpaceDE w:val="0"/>
              <w:autoSpaceDN w:val="0"/>
              <w:adjustRightInd w:val="0"/>
              <w:spacing w:line="256" w:lineRule="auto"/>
              <w:ind w:firstLine="48"/>
              <w:jc w:val="both"/>
              <w:rPr>
                <w:sz w:val="18"/>
                <w:szCs w:val="18"/>
              </w:rPr>
            </w:pPr>
            <w:r w:rsidRPr="00BD70C6">
              <w:rPr>
                <w:sz w:val="18"/>
                <w:szCs w:val="18"/>
              </w:rPr>
              <w:t>Обеспечение выполнения обязательств государства по социальной поддержке семьи и детей</w:t>
            </w:r>
          </w:p>
        </w:tc>
        <w:tc>
          <w:tcPr>
            <w:tcW w:w="3973" w:type="dxa"/>
            <w:tcBorders>
              <w:top w:val="single" w:sz="4" w:space="0" w:color="auto"/>
              <w:left w:val="single" w:sz="4" w:space="0" w:color="auto"/>
              <w:bottom w:val="nil"/>
              <w:right w:val="single" w:sz="4" w:space="0" w:color="auto"/>
            </w:tcBorders>
          </w:tcPr>
          <w:p w:rsidR="00F822EA" w:rsidRDefault="00F822EA" w:rsidP="00887854">
            <w:r w:rsidRPr="002440E9">
              <w:rPr>
                <w:sz w:val="18"/>
                <w:szCs w:val="18"/>
              </w:rPr>
              <w:t>доля населения с доходами ниже величины прожиточного минимума</w:t>
            </w:r>
          </w:p>
        </w:tc>
      </w:tr>
      <w:tr w:rsidR="00F822EA" w:rsidRPr="00BD70C6" w:rsidTr="00B9342E">
        <w:tc>
          <w:tcPr>
            <w:tcW w:w="708" w:type="dxa"/>
            <w:tcBorders>
              <w:top w:val="single" w:sz="4" w:space="0" w:color="auto"/>
              <w:left w:val="single" w:sz="4" w:space="0" w:color="auto"/>
              <w:bottom w:val="nil"/>
              <w:right w:val="nil"/>
            </w:tcBorders>
          </w:tcPr>
          <w:p w:rsidR="00F822EA" w:rsidRDefault="00F822EA" w:rsidP="007645FD">
            <w:pPr>
              <w:widowControl w:val="0"/>
              <w:autoSpaceDE w:val="0"/>
              <w:autoSpaceDN w:val="0"/>
              <w:adjustRightInd w:val="0"/>
              <w:spacing w:line="256" w:lineRule="auto"/>
              <w:jc w:val="center"/>
              <w:rPr>
                <w:sz w:val="18"/>
                <w:szCs w:val="18"/>
              </w:rPr>
            </w:pPr>
            <w:r>
              <w:rPr>
                <w:sz w:val="18"/>
                <w:szCs w:val="18"/>
              </w:rPr>
              <w:t>8.2.</w:t>
            </w:r>
          </w:p>
        </w:tc>
        <w:tc>
          <w:tcPr>
            <w:tcW w:w="4253" w:type="dxa"/>
            <w:tcBorders>
              <w:top w:val="single" w:sz="4" w:space="0" w:color="auto"/>
              <w:left w:val="single" w:sz="4" w:space="0" w:color="auto"/>
              <w:bottom w:val="nil"/>
              <w:right w:val="nil"/>
            </w:tcBorders>
          </w:tcPr>
          <w:p w:rsidR="00F822EA" w:rsidRPr="00BD70C6" w:rsidRDefault="00F822EA" w:rsidP="00887854">
            <w:pPr>
              <w:widowControl w:val="0"/>
              <w:autoSpaceDE w:val="0"/>
              <w:autoSpaceDN w:val="0"/>
              <w:adjustRightInd w:val="0"/>
              <w:spacing w:line="256" w:lineRule="auto"/>
              <w:ind w:firstLine="48"/>
              <w:rPr>
                <w:sz w:val="18"/>
                <w:szCs w:val="18"/>
              </w:rPr>
            </w:pPr>
            <w:r w:rsidRPr="00BD70C6">
              <w:rPr>
                <w:sz w:val="18"/>
                <w:szCs w:val="18"/>
              </w:rPr>
              <w:t>Организация отдыха детей, находящихся в трудной жизненной ситуации, и их оздоровления</w:t>
            </w:r>
          </w:p>
        </w:tc>
        <w:tc>
          <w:tcPr>
            <w:tcW w:w="6379" w:type="dxa"/>
            <w:gridSpan w:val="3"/>
            <w:tcBorders>
              <w:top w:val="single" w:sz="4" w:space="0" w:color="auto"/>
              <w:left w:val="single" w:sz="4" w:space="0" w:color="auto"/>
              <w:bottom w:val="nil"/>
              <w:right w:val="nil"/>
            </w:tcBorders>
          </w:tcPr>
          <w:p w:rsidR="00F822EA" w:rsidRPr="00BD70C6" w:rsidRDefault="00F822EA" w:rsidP="00887854">
            <w:pPr>
              <w:pStyle w:val="ConsPlusNormal"/>
              <w:ind w:firstLine="48"/>
              <w:jc w:val="both"/>
              <w:rPr>
                <w:rFonts w:ascii="Times New Roman" w:hAnsi="Times New Roman" w:cs="Times New Roman"/>
                <w:sz w:val="18"/>
                <w:szCs w:val="18"/>
              </w:rPr>
            </w:pPr>
            <w:r w:rsidRPr="00BD70C6">
              <w:rPr>
                <w:rFonts w:ascii="Times New Roman" w:hAnsi="Times New Roman" w:cs="Times New Roman"/>
                <w:sz w:val="18"/>
                <w:szCs w:val="18"/>
              </w:rPr>
              <w:t>Увеличение количества детей, находящихся в трудной жизненной ситуации, охваченных отдыхом и оздоровлением</w:t>
            </w:r>
          </w:p>
          <w:p w:rsidR="00F822EA" w:rsidRPr="00BD70C6" w:rsidRDefault="00F822EA" w:rsidP="00887854">
            <w:pPr>
              <w:widowControl w:val="0"/>
              <w:autoSpaceDE w:val="0"/>
              <w:autoSpaceDN w:val="0"/>
              <w:adjustRightInd w:val="0"/>
              <w:spacing w:line="256" w:lineRule="auto"/>
              <w:ind w:firstLine="48"/>
              <w:jc w:val="both"/>
              <w:rPr>
                <w:sz w:val="18"/>
                <w:szCs w:val="18"/>
              </w:rPr>
            </w:pPr>
          </w:p>
        </w:tc>
        <w:tc>
          <w:tcPr>
            <w:tcW w:w="3973" w:type="dxa"/>
            <w:tcBorders>
              <w:top w:val="single" w:sz="4" w:space="0" w:color="auto"/>
              <w:left w:val="single" w:sz="4" w:space="0" w:color="auto"/>
              <w:bottom w:val="nil"/>
              <w:right w:val="single" w:sz="4" w:space="0" w:color="auto"/>
            </w:tcBorders>
          </w:tcPr>
          <w:p w:rsidR="00F822EA" w:rsidRDefault="00F822EA" w:rsidP="00887854">
            <w:r w:rsidRPr="002440E9">
              <w:rPr>
                <w:sz w:val="18"/>
                <w:szCs w:val="18"/>
              </w:rPr>
              <w:t>доля населения с доходами ниже величины прожиточного минимума</w:t>
            </w:r>
          </w:p>
        </w:tc>
      </w:tr>
      <w:tr w:rsidR="00AD7D34" w:rsidRPr="00BD70C6" w:rsidTr="00887854">
        <w:tc>
          <w:tcPr>
            <w:tcW w:w="708" w:type="dxa"/>
            <w:tcBorders>
              <w:top w:val="single" w:sz="4" w:space="0" w:color="auto"/>
              <w:left w:val="single" w:sz="4" w:space="0" w:color="auto"/>
              <w:bottom w:val="nil"/>
              <w:right w:val="nil"/>
            </w:tcBorders>
          </w:tcPr>
          <w:p w:rsidR="00AD7D34" w:rsidRDefault="00F822EA" w:rsidP="007645FD">
            <w:pPr>
              <w:widowControl w:val="0"/>
              <w:autoSpaceDE w:val="0"/>
              <w:autoSpaceDN w:val="0"/>
              <w:adjustRightInd w:val="0"/>
              <w:spacing w:line="256" w:lineRule="auto"/>
              <w:jc w:val="center"/>
              <w:rPr>
                <w:sz w:val="18"/>
                <w:szCs w:val="18"/>
              </w:rPr>
            </w:pPr>
            <w:r>
              <w:rPr>
                <w:sz w:val="18"/>
                <w:szCs w:val="18"/>
              </w:rPr>
              <w:t>9.</w:t>
            </w:r>
          </w:p>
        </w:tc>
        <w:tc>
          <w:tcPr>
            <w:tcW w:w="14605" w:type="dxa"/>
            <w:gridSpan w:val="5"/>
            <w:tcBorders>
              <w:top w:val="single" w:sz="4" w:space="0" w:color="auto"/>
              <w:left w:val="single" w:sz="4" w:space="0" w:color="auto"/>
              <w:bottom w:val="nil"/>
              <w:right w:val="single" w:sz="4" w:space="0" w:color="auto"/>
            </w:tcBorders>
          </w:tcPr>
          <w:p w:rsidR="00AD7D34" w:rsidRPr="004B7C1D" w:rsidRDefault="00AD7D34" w:rsidP="00AD7D34">
            <w:pPr>
              <w:jc w:val="center"/>
              <w:rPr>
                <w:b/>
                <w:sz w:val="18"/>
                <w:szCs w:val="18"/>
              </w:rPr>
            </w:pPr>
            <w:r w:rsidRPr="004B7C1D">
              <w:rPr>
                <w:b/>
                <w:sz w:val="18"/>
                <w:szCs w:val="18"/>
              </w:rPr>
              <w:t>Комплекс процессных мероприятий «Реализация мероприятий по проведению оздоровительной кампании детей, в том числе детей, находящихся в трудной жизненной ситуации»</w:t>
            </w:r>
          </w:p>
        </w:tc>
      </w:tr>
      <w:tr w:rsidR="00F822EA" w:rsidRPr="00BD70C6" w:rsidTr="00F822EA">
        <w:tc>
          <w:tcPr>
            <w:tcW w:w="708" w:type="dxa"/>
            <w:tcBorders>
              <w:top w:val="single" w:sz="4" w:space="0" w:color="auto"/>
              <w:left w:val="single" w:sz="4" w:space="0" w:color="auto"/>
              <w:bottom w:val="nil"/>
              <w:right w:val="nil"/>
            </w:tcBorders>
          </w:tcPr>
          <w:p w:rsidR="00F822EA" w:rsidRDefault="00F822EA" w:rsidP="007645FD">
            <w:pPr>
              <w:widowControl w:val="0"/>
              <w:autoSpaceDE w:val="0"/>
              <w:autoSpaceDN w:val="0"/>
              <w:adjustRightInd w:val="0"/>
              <w:spacing w:line="256" w:lineRule="auto"/>
              <w:jc w:val="center"/>
              <w:rPr>
                <w:sz w:val="18"/>
                <w:szCs w:val="18"/>
              </w:rPr>
            </w:pPr>
          </w:p>
        </w:tc>
        <w:tc>
          <w:tcPr>
            <w:tcW w:w="7655" w:type="dxa"/>
            <w:gridSpan w:val="3"/>
            <w:tcBorders>
              <w:top w:val="single" w:sz="4" w:space="0" w:color="auto"/>
              <w:left w:val="single" w:sz="4" w:space="0" w:color="auto"/>
              <w:bottom w:val="nil"/>
              <w:right w:val="single" w:sz="4" w:space="0" w:color="auto"/>
            </w:tcBorders>
          </w:tcPr>
          <w:p w:rsidR="00F822EA" w:rsidRPr="00BD70C6" w:rsidRDefault="00F822EA" w:rsidP="00887854">
            <w:pPr>
              <w:widowControl w:val="0"/>
              <w:autoSpaceDE w:val="0"/>
              <w:autoSpaceDN w:val="0"/>
              <w:adjustRightInd w:val="0"/>
              <w:spacing w:line="256" w:lineRule="auto"/>
              <w:jc w:val="center"/>
              <w:rPr>
                <w:sz w:val="18"/>
                <w:szCs w:val="18"/>
              </w:rPr>
            </w:pPr>
            <w:r w:rsidRPr="00BD70C6">
              <w:rPr>
                <w:sz w:val="18"/>
                <w:szCs w:val="18"/>
              </w:rPr>
              <w:t>Ответственный за реализацию: Министерство труда и социальной защиты Чувашской Республики</w:t>
            </w:r>
          </w:p>
        </w:tc>
        <w:tc>
          <w:tcPr>
            <w:tcW w:w="6950" w:type="dxa"/>
            <w:gridSpan w:val="2"/>
            <w:tcBorders>
              <w:top w:val="single" w:sz="4" w:space="0" w:color="auto"/>
              <w:left w:val="single" w:sz="4" w:space="0" w:color="auto"/>
              <w:bottom w:val="nil"/>
              <w:right w:val="single" w:sz="4" w:space="0" w:color="auto"/>
            </w:tcBorders>
          </w:tcPr>
          <w:p w:rsidR="00F822EA" w:rsidRPr="00BD70C6" w:rsidRDefault="00F822EA" w:rsidP="00887854">
            <w:pPr>
              <w:widowControl w:val="0"/>
              <w:autoSpaceDE w:val="0"/>
              <w:autoSpaceDN w:val="0"/>
              <w:adjustRightInd w:val="0"/>
              <w:spacing w:line="256" w:lineRule="auto"/>
              <w:jc w:val="center"/>
              <w:rPr>
                <w:sz w:val="18"/>
                <w:szCs w:val="18"/>
              </w:rPr>
            </w:pPr>
            <w:r w:rsidRPr="00BD70C6">
              <w:rPr>
                <w:sz w:val="18"/>
                <w:szCs w:val="18"/>
              </w:rPr>
              <w:t>Срок реализации: 2023-2035</w:t>
            </w:r>
          </w:p>
        </w:tc>
      </w:tr>
      <w:tr w:rsidR="00F822EA" w:rsidRPr="00BD70C6" w:rsidTr="00B9342E">
        <w:tc>
          <w:tcPr>
            <w:tcW w:w="708" w:type="dxa"/>
            <w:tcBorders>
              <w:top w:val="single" w:sz="4" w:space="0" w:color="auto"/>
              <w:left w:val="single" w:sz="4" w:space="0" w:color="auto"/>
              <w:bottom w:val="nil"/>
              <w:right w:val="nil"/>
            </w:tcBorders>
          </w:tcPr>
          <w:p w:rsidR="00F822EA" w:rsidRDefault="00F822EA" w:rsidP="007645FD">
            <w:pPr>
              <w:widowControl w:val="0"/>
              <w:autoSpaceDE w:val="0"/>
              <w:autoSpaceDN w:val="0"/>
              <w:adjustRightInd w:val="0"/>
              <w:spacing w:line="256" w:lineRule="auto"/>
              <w:jc w:val="center"/>
              <w:rPr>
                <w:sz w:val="18"/>
                <w:szCs w:val="18"/>
              </w:rPr>
            </w:pPr>
            <w:r>
              <w:rPr>
                <w:sz w:val="18"/>
                <w:szCs w:val="18"/>
              </w:rPr>
              <w:lastRenderedPageBreak/>
              <w:t>9.1.</w:t>
            </w:r>
          </w:p>
        </w:tc>
        <w:tc>
          <w:tcPr>
            <w:tcW w:w="4253" w:type="dxa"/>
            <w:tcBorders>
              <w:top w:val="single" w:sz="4" w:space="0" w:color="auto"/>
              <w:left w:val="single" w:sz="4" w:space="0" w:color="auto"/>
              <w:bottom w:val="nil"/>
              <w:right w:val="nil"/>
            </w:tcBorders>
          </w:tcPr>
          <w:p w:rsidR="00F822EA" w:rsidRPr="00BD70C6" w:rsidRDefault="00F822EA" w:rsidP="00887854">
            <w:pPr>
              <w:pStyle w:val="ConsPlusNormal"/>
              <w:ind w:firstLine="48"/>
              <w:jc w:val="both"/>
              <w:rPr>
                <w:rFonts w:ascii="Times New Roman" w:hAnsi="Times New Roman" w:cs="Times New Roman"/>
                <w:sz w:val="18"/>
                <w:szCs w:val="18"/>
              </w:rPr>
            </w:pPr>
            <w:r w:rsidRPr="00BD70C6">
              <w:rPr>
                <w:rFonts w:ascii="Times New Roman" w:hAnsi="Times New Roman" w:cs="Times New Roman"/>
                <w:sz w:val="18"/>
                <w:szCs w:val="18"/>
              </w:rPr>
              <w:t>Обеспечение доступности и качества услуг, оказываемых организациями социального обслуживания, семьям с детьми</w:t>
            </w:r>
          </w:p>
          <w:p w:rsidR="00F822EA" w:rsidRPr="00BD70C6" w:rsidRDefault="00F822EA" w:rsidP="00887854">
            <w:pPr>
              <w:widowControl w:val="0"/>
              <w:tabs>
                <w:tab w:val="left" w:pos="1222"/>
              </w:tabs>
              <w:autoSpaceDE w:val="0"/>
              <w:autoSpaceDN w:val="0"/>
              <w:adjustRightInd w:val="0"/>
              <w:spacing w:line="256" w:lineRule="auto"/>
              <w:ind w:firstLine="48"/>
              <w:rPr>
                <w:sz w:val="18"/>
                <w:szCs w:val="18"/>
              </w:rPr>
            </w:pPr>
          </w:p>
        </w:tc>
        <w:tc>
          <w:tcPr>
            <w:tcW w:w="6379" w:type="dxa"/>
            <w:gridSpan w:val="3"/>
            <w:tcBorders>
              <w:top w:val="single" w:sz="4" w:space="0" w:color="auto"/>
              <w:left w:val="single" w:sz="4" w:space="0" w:color="auto"/>
              <w:bottom w:val="nil"/>
              <w:right w:val="nil"/>
            </w:tcBorders>
          </w:tcPr>
          <w:p w:rsidR="00F822EA" w:rsidRPr="00BD70C6" w:rsidRDefault="00F822EA" w:rsidP="00887854">
            <w:pPr>
              <w:pStyle w:val="ConsPlusNormal"/>
              <w:ind w:firstLine="48"/>
              <w:jc w:val="both"/>
              <w:rPr>
                <w:rFonts w:ascii="Times New Roman" w:hAnsi="Times New Roman" w:cs="Times New Roman"/>
                <w:sz w:val="18"/>
                <w:szCs w:val="18"/>
              </w:rPr>
            </w:pPr>
            <w:r w:rsidRPr="00BD70C6">
              <w:rPr>
                <w:rFonts w:ascii="Times New Roman" w:hAnsi="Times New Roman" w:cs="Times New Roman"/>
                <w:sz w:val="18"/>
                <w:szCs w:val="18"/>
              </w:rPr>
              <w:t>Обеспечение предоставления социальных услуг безнадзорным и беспризорным детям;</w:t>
            </w:r>
          </w:p>
          <w:p w:rsidR="00F822EA" w:rsidRPr="00BD70C6" w:rsidRDefault="00F822EA" w:rsidP="00887854">
            <w:pPr>
              <w:widowControl w:val="0"/>
              <w:autoSpaceDE w:val="0"/>
              <w:autoSpaceDN w:val="0"/>
              <w:adjustRightInd w:val="0"/>
              <w:spacing w:line="256" w:lineRule="auto"/>
              <w:ind w:firstLine="48"/>
              <w:jc w:val="both"/>
              <w:rPr>
                <w:sz w:val="18"/>
                <w:szCs w:val="18"/>
              </w:rPr>
            </w:pPr>
            <w:r w:rsidRPr="00BD70C6">
              <w:rPr>
                <w:sz w:val="18"/>
                <w:szCs w:val="18"/>
              </w:rPr>
              <w:t>расширение охвата детей-инвалидов социальным обслуживанием</w:t>
            </w:r>
          </w:p>
        </w:tc>
        <w:tc>
          <w:tcPr>
            <w:tcW w:w="3973" w:type="dxa"/>
            <w:tcBorders>
              <w:top w:val="single" w:sz="4" w:space="0" w:color="auto"/>
              <w:left w:val="single" w:sz="4" w:space="0" w:color="auto"/>
              <w:bottom w:val="nil"/>
              <w:right w:val="single" w:sz="4" w:space="0" w:color="auto"/>
            </w:tcBorders>
          </w:tcPr>
          <w:p w:rsidR="00F822EA" w:rsidRDefault="00F822EA" w:rsidP="00887854">
            <w:r w:rsidRPr="002440E9">
              <w:rPr>
                <w:sz w:val="18"/>
                <w:szCs w:val="18"/>
              </w:rPr>
              <w:t>доля населения с доходами ниже величины прожиточного минимума</w:t>
            </w:r>
          </w:p>
        </w:tc>
      </w:tr>
      <w:tr w:rsidR="00AD7D34" w:rsidRPr="00BD70C6" w:rsidTr="00887854">
        <w:tc>
          <w:tcPr>
            <w:tcW w:w="708" w:type="dxa"/>
            <w:tcBorders>
              <w:top w:val="single" w:sz="4" w:space="0" w:color="auto"/>
              <w:left w:val="single" w:sz="4" w:space="0" w:color="auto"/>
              <w:bottom w:val="nil"/>
              <w:right w:val="nil"/>
            </w:tcBorders>
          </w:tcPr>
          <w:p w:rsidR="00AD7D34" w:rsidRDefault="004B7C1D" w:rsidP="007645FD">
            <w:pPr>
              <w:widowControl w:val="0"/>
              <w:autoSpaceDE w:val="0"/>
              <w:autoSpaceDN w:val="0"/>
              <w:adjustRightInd w:val="0"/>
              <w:spacing w:line="256" w:lineRule="auto"/>
              <w:jc w:val="center"/>
              <w:rPr>
                <w:sz w:val="18"/>
                <w:szCs w:val="18"/>
              </w:rPr>
            </w:pPr>
            <w:r>
              <w:rPr>
                <w:sz w:val="18"/>
                <w:szCs w:val="18"/>
              </w:rPr>
              <w:t>10.</w:t>
            </w:r>
          </w:p>
        </w:tc>
        <w:tc>
          <w:tcPr>
            <w:tcW w:w="14605" w:type="dxa"/>
            <w:gridSpan w:val="5"/>
            <w:tcBorders>
              <w:top w:val="single" w:sz="4" w:space="0" w:color="auto"/>
              <w:left w:val="single" w:sz="4" w:space="0" w:color="auto"/>
              <w:bottom w:val="nil"/>
              <w:right w:val="single" w:sz="4" w:space="0" w:color="auto"/>
            </w:tcBorders>
          </w:tcPr>
          <w:p w:rsidR="00AD7D34" w:rsidRDefault="00AD7D34" w:rsidP="00AD7D34">
            <w:pPr>
              <w:jc w:val="center"/>
              <w:rPr>
                <w:b/>
                <w:sz w:val="18"/>
                <w:szCs w:val="18"/>
              </w:rPr>
            </w:pPr>
            <w:r w:rsidRPr="004B7C1D">
              <w:rPr>
                <w:b/>
                <w:sz w:val="18"/>
                <w:szCs w:val="18"/>
              </w:rPr>
              <w:t>Комплекс процессных мероприятий «Совершенствование социального обслуживания семьи и детей»</w:t>
            </w:r>
          </w:p>
          <w:p w:rsidR="004B7C1D" w:rsidRPr="004B7C1D" w:rsidRDefault="004B7C1D" w:rsidP="00AD7D34">
            <w:pPr>
              <w:jc w:val="center"/>
              <w:rPr>
                <w:b/>
                <w:sz w:val="18"/>
                <w:szCs w:val="18"/>
              </w:rPr>
            </w:pPr>
          </w:p>
        </w:tc>
      </w:tr>
      <w:tr w:rsidR="004B7C1D" w:rsidRPr="00BD70C6" w:rsidTr="004B7C1D">
        <w:tc>
          <w:tcPr>
            <w:tcW w:w="708" w:type="dxa"/>
            <w:tcBorders>
              <w:top w:val="single" w:sz="4" w:space="0" w:color="auto"/>
              <w:left w:val="single" w:sz="4" w:space="0" w:color="auto"/>
              <w:bottom w:val="nil"/>
              <w:right w:val="nil"/>
            </w:tcBorders>
          </w:tcPr>
          <w:p w:rsidR="004B7C1D" w:rsidRDefault="004B7C1D" w:rsidP="007645FD">
            <w:pPr>
              <w:widowControl w:val="0"/>
              <w:autoSpaceDE w:val="0"/>
              <w:autoSpaceDN w:val="0"/>
              <w:adjustRightInd w:val="0"/>
              <w:spacing w:line="256" w:lineRule="auto"/>
              <w:jc w:val="center"/>
              <w:rPr>
                <w:sz w:val="18"/>
                <w:szCs w:val="18"/>
              </w:rPr>
            </w:pPr>
          </w:p>
        </w:tc>
        <w:tc>
          <w:tcPr>
            <w:tcW w:w="7655" w:type="dxa"/>
            <w:gridSpan w:val="3"/>
            <w:tcBorders>
              <w:top w:val="single" w:sz="4" w:space="0" w:color="auto"/>
              <w:left w:val="single" w:sz="4" w:space="0" w:color="auto"/>
              <w:bottom w:val="nil"/>
              <w:right w:val="single" w:sz="4" w:space="0" w:color="auto"/>
            </w:tcBorders>
          </w:tcPr>
          <w:p w:rsidR="004B7C1D" w:rsidRPr="00BD70C6" w:rsidRDefault="004B7C1D" w:rsidP="00887854">
            <w:pPr>
              <w:widowControl w:val="0"/>
              <w:autoSpaceDE w:val="0"/>
              <w:autoSpaceDN w:val="0"/>
              <w:adjustRightInd w:val="0"/>
              <w:spacing w:line="256" w:lineRule="auto"/>
              <w:jc w:val="center"/>
              <w:rPr>
                <w:sz w:val="18"/>
                <w:szCs w:val="18"/>
              </w:rPr>
            </w:pPr>
            <w:r w:rsidRPr="00BD70C6">
              <w:rPr>
                <w:sz w:val="18"/>
                <w:szCs w:val="18"/>
              </w:rPr>
              <w:t>Ответственный за реализацию: Министерство труда и социальной защиты Чувашской Республики</w:t>
            </w:r>
          </w:p>
        </w:tc>
        <w:tc>
          <w:tcPr>
            <w:tcW w:w="6950" w:type="dxa"/>
            <w:gridSpan w:val="2"/>
            <w:tcBorders>
              <w:top w:val="single" w:sz="4" w:space="0" w:color="auto"/>
              <w:left w:val="single" w:sz="4" w:space="0" w:color="auto"/>
              <w:bottom w:val="nil"/>
              <w:right w:val="single" w:sz="4" w:space="0" w:color="auto"/>
            </w:tcBorders>
          </w:tcPr>
          <w:p w:rsidR="004B7C1D" w:rsidRPr="00BD70C6" w:rsidRDefault="004B7C1D" w:rsidP="00887854">
            <w:pPr>
              <w:widowControl w:val="0"/>
              <w:autoSpaceDE w:val="0"/>
              <w:autoSpaceDN w:val="0"/>
              <w:adjustRightInd w:val="0"/>
              <w:spacing w:line="256" w:lineRule="auto"/>
              <w:jc w:val="center"/>
              <w:rPr>
                <w:sz w:val="18"/>
                <w:szCs w:val="18"/>
              </w:rPr>
            </w:pPr>
            <w:r w:rsidRPr="00BD70C6">
              <w:rPr>
                <w:sz w:val="18"/>
                <w:szCs w:val="18"/>
              </w:rPr>
              <w:t>Срок реализации: 2023-2035</w:t>
            </w:r>
          </w:p>
        </w:tc>
      </w:tr>
      <w:tr w:rsidR="00F822EA" w:rsidRPr="00BD70C6" w:rsidTr="00B9342E">
        <w:tc>
          <w:tcPr>
            <w:tcW w:w="708" w:type="dxa"/>
            <w:tcBorders>
              <w:top w:val="single" w:sz="4" w:space="0" w:color="auto"/>
              <w:left w:val="single" w:sz="4" w:space="0" w:color="auto"/>
              <w:bottom w:val="nil"/>
              <w:right w:val="nil"/>
            </w:tcBorders>
          </w:tcPr>
          <w:p w:rsidR="00F822EA" w:rsidRDefault="004B7C1D" w:rsidP="007645FD">
            <w:pPr>
              <w:widowControl w:val="0"/>
              <w:autoSpaceDE w:val="0"/>
              <w:autoSpaceDN w:val="0"/>
              <w:adjustRightInd w:val="0"/>
              <w:spacing w:line="256" w:lineRule="auto"/>
              <w:jc w:val="center"/>
              <w:rPr>
                <w:sz w:val="18"/>
                <w:szCs w:val="18"/>
              </w:rPr>
            </w:pPr>
            <w:r>
              <w:rPr>
                <w:sz w:val="18"/>
                <w:szCs w:val="18"/>
              </w:rPr>
              <w:t>10.1.</w:t>
            </w:r>
          </w:p>
        </w:tc>
        <w:tc>
          <w:tcPr>
            <w:tcW w:w="4253" w:type="dxa"/>
            <w:tcBorders>
              <w:top w:val="single" w:sz="4" w:space="0" w:color="auto"/>
              <w:left w:val="single" w:sz="4" w:space="0" w:color="auto"/>
              <w:bottom w:val="nil"/>
              <w:right w:val="nil"/>
            </w:tcBorders>
          </w:tcPr>
          <w:p w:rsidR="00F822EA" w:rsidRPr="00BD70C6" w:rsidRDefault="00F822EA" w:rsidP="00887854">
            <w:pPr>
              <w:pStyle w:val="ConsPlusNormal"/>
              <w:ind w:firstLine="48"/>
              <w:jc w:val="both"/>
              <w:rPr>
                <w:rFonts w:ascii="Times New Roman" w:hAnsi="Times New Roman" w:cs="Times New Roman"/>
                <w:sz w:val="18"/>
                <w:szCs w:val="18"/>
              </w:rPr>
            </w:pPr>
            <w:r w:rsidRPr="00BD70C6">
              <w:rPr>
                <w:rFonts w:ascii="Times New Roman" w:hAnsi="Times New Roman" w:cs="Times New Roman"/>
                <w:sz w:val="18"/>
                <w:szCs w:val="18"/>
              </w:rPr>
              <w:t>Обеспечение доступности и качества услуг, оказываемых организациями социального обслуживания, семьям с детьми</w:t>
            </w:r>
          </w:p>
          <w:p w:rsidR="00F822EA" w:rsidRPr="00BD70C6" w:rsidRDefault="00F822EA" w:rsidP="00887854">
            <w:pPr>
              <w:widowControl w:val="0"/>
              <w:tabs>
                <w:tab w:val="left" w:pos="1222"/>
              </w:tabs>
              <w:autoSpaceDE w:val="0"/>
              <w:autoSpaceDN w:val="0"/>
              <w:adjustRightInd w:val="0"/>
              <w:spacing w:line="256" w:lineRule="auto"/>
              <w:ind w:firstLine="48"/>
              <w:rPr>
                <w:sz w:val="18"/>
                <w:szCs w:val="18"/>
              </w:rPr>
            </w:pPr>
          </w:p>
        </w:tc>
        <w:tc>
          <w:tcPr>
            <w:tcW w:w="6379" w:type="dxa"/>
            <w:gridSpan w:val="3"/>
            <w:tcBorders>
              <w:top w:val="single" w:sz="4" w:space="0" w:color="auto"/>
              <w:left w:val="single" w:sz="4" w:space="0" w:color="auto"/>
              <w:bottom w:val="nil"/>
              <w:right w:val="nil"/>
            </w:tcBorders>
          </w:tcPr>
          <w:p w:rsidR="00F822EA" w:rsidRPr="00BD70C6" w:rsidRDefault="00F822EA" w:rsidP="00887854">
            <w:pPr>
              <w:pStyle w:val="ConsPlusNormal"/>
              <w:ind w:firstLine="48"/>
              <w:jc w:val="both"/>
              <w:rPr>
                <w:rFonts w:ascii="Times New Roman" w:hAnsi="Times New Roman" w:cs="Times New Roman"/>
                <w:sz w:val="18"/>
                <w:szCs w:val="18"/>
              </w:rPr>
            </w:pPr>
            <w:r w:rsidRPr="00BD70C6">
              <w:rPr>
                <w:rFonts w:ascii="Times New Roman" w:hAnsi="Times New Roman" w:cs="Times New Roman"/>
                <w:sz w:val="18"/>
                <w:szCs w:val="18"/>
              </w:rPr>
              <w:t>Обеспечение предоставления социальных услуг безнадзорным и беспризорным детям;</w:t>
            </w:r>
          </w:p>
          <w:p w:rsidR="00F822EA" w:rsidRPr="00BD70C6" w:rsidRDefault="00F822EA" w:rsidP="00887854">
            <w:pPr>
              <w:widowControl w:val="0"/>
              <w:autoSpaceDE w:val="0"/>
              <w:autoSpaceDN w:val="0"/>
              <w:adjustRightInd w:val="0"/>
              <w:spacing w:line="256" w:lineRule="auto"/>
              <w:ind w:firstLine="48"/>
              <w:jc w:val="both"/>
              <w:rPr>
                <w:sz w:val="18"/>
                <w:szCs w:val="18"/>
              </w:rPr>
            </w:pPr>
            <w:r w:rsidRPr="00BD70C6">
              <w:rPr>
                <w:sz w:val="18"/>
                <w:szCs w:val="18"/>
              </w:rPr>
              <w:t>расширение охвата детей-инвалидов социальным обслуживанием</w:t>
            </w:r>
          </w:p>
        </w:tc>
        <w:tc>
          <w:tcPr>
            <w:tcW w:w="3973" w:type="dxa"/>
            <w:tcBorders>
              <w:top w:val="single" w:sz="4" w:space="0" w:color="auto"/>
              <w:left w:val="single" w:sz="4" w:space="0" w:color="auto"/>
              <w:bottom w:val="nil"/>
              <w:right w:val="single" w:sz="4" w:space="0" w:color="auto"/>
            </w:tcBorders>
          </w:tcPr>
          <w:p w:rsidR="00F822EA" w:rsidRDefault="00F822EA" w:rsidP="00887854">
            <w:r w:rsidRPr="002440E9">
              <w:rPr>
                <w:sz w:val="18"/>
                <w:szCs w:val="18"/>
              </w:rPr>
              <w:t>доля населения с доходами ниже величины прожиточного минимума</w:t>
            </w:r>
          </w:p>
        </w:tc>
      </w:tr>
      <w:tr w:rsidR="00F822EA" w:rsidRPr="00BD70C6" w:rsidTr="00B9342E">
        <w:tc>
          <w:tcPr>
            <w:tcW w:w="708" w:type="dxa"/>
            <w:tcBorders>
              <w:top w:val="single" w:sz="4" w:space="0" w:color="auto"/>
              <w:left w:val="single" w:sz="4" w:space="0" w:color="auto"/>
              <w:bottom w:val="nil"/>
              <w:right w:val="nil"/>
            </w:tcBorders>
          </w:tcPr>
          <w:p w:rsidR="00F822EA" w:rsidRDefault="004B7C1D" w:rsidP="007645FD">
            <w:pPr>
              <w:widowControl w:val="0"/>
              <w:autoSpaceDE w:val="0"/>
              <w:autoSpaceDN w:val="0"/>
              <w:adjustRightInd w:val="0"/>
              <w:spacing w:line="256" w:lineRule="auto"/>
              <w:jc w:val="center"/>
              <w:rPr>
                <w:sz w:val="18"/>
                <w:szCs w:val="18"/>
              </w:rPr>
            </w:pPr>
            <w:r>
              <w:rPr>
                <w:sz w:val="18"/>
                <w:szCs w:val="18"/>
              </w:rPr>
              <w:t>10.2.</w:t>
            </w:r>
          </w:p>
        </w:tc>
        <w:tc>
          <w:tcPr>
            <w:tcW w:w="4253" w:type="dxa"/>
            <w:tcBorders>
              <w:top w:val="single" w:sz="4" w:space="0" w:color="auto"/>
              <w:left w:val="single" w:sz="4" w:space="0" w:color="auto"/>
              <w:bottom w:val="nil"/>
              <w:right w:val="nil"/>
            </w:tcBorders>
          </w:tcPr>
          <w:p w:rsidR="00F822EA" w:rsidRPr="00BD70C6" w:rsidRDefault="00F822EA" w:rsidP="00887854">
            <w:pPr>
              <w:pStyle w:val="ConsPlusNormal"/>
              <w:ind w:firstLine="48"/>
              <w:jc w:val="both"/>
              <w:rPr>
                <w:rFonts w:ascii="Times New Roman" w:hAnsi="Times New Roman" w:cs="Times New Roman"/>
                <w:sz w:val="18"/>
                <w:szCs w:val="18"/>
              </w:rPr>
            </w:pPr>
            <w:r w:rsidRPr="00BD70C6">
              <w:rPr>
                <w:rFonts w:ascii="Times New Roman" w:hAnsi="Times New Roman" w:cs="Times New Roman"/>
                <w:sz w:val="18"/>
                <w:szCs w:val="18"/>
              </w:rPr>
              <w:t>Совершенствование системы профилактической работы по предупреждению безнадзорности и правонарушений несовершеннолетних</w:t>
            </w:r>
          </w:p>
          <w:p w:rsidR="00F822EA" w:rsidRPr="00BD70C6" w:rsidRDefault="00F822EA" w:rsidP="00887854">
            <w:pPr>
              <w:pStyle w:val="ConsPlusNormal"/>
              <w:ind w:firstLine="48"/>
              <w:jc w:val="both"/>
              <w:rPr>
                <w:rFonts w:ascii="Times New Roman" w:hAnsi="Times New Roman" w:cs="Times New Roman"/>
                <w:sz w:val="18"/>
                <w:szCs w:val="18"/>
              </w:rPr>
            </w:pPr>
          </w:p>
        </w:tc>
        <w:tc>
          <w:tcPr>
            <w:tcW w:w="6379" w:type="dxa"/>
            <w:gridSpan w:val="3"/>
            <w:tcBorders>
              <w:top w:val="single" w:sz="4" w:space="0" w:color="auto"/>
              <w:left w:val="single" w:sz="4" w:space="0" w:color="auto"/>
              <w:bottom w:val="nil"/>
              <w:right w:val="nil"/>
            </w:tcBorders>
          </w:tcPr>
          <w:p w:rsidR="00F822EA" w:rsidRPr="00BD70C6" w:rsidRDefault="00F822EA" w:rsidP="00887854">
            <w:pPr>
              <w:widowControl w:val="0"/>
              <w:autoSpaceDE w:val="0"/>
              <w:autoSpaceDN w:val="0"/>
              <w:adjustRightInd w:val="0"/>
              <w:spacing w:line="256" w:lineRule="auto"/>
              <w:ind w:firstLine="48"/>
              <w:jc w:val="both"/>
              <w:rPr>
                <w:sz w:val="18"/>
                <w:szCs w:val="18"/>
              </w:rPr>
            </w:pPr>
            <w:r>
              <w:rPr>
                <w:sz w:val="18"/>
                <w:szCs w:val="18"/>
              </w:rPr>
              <w:t>О</w:t>
            </w:r>
            <w:r w:rsidRPr="00524CA0">
              <w:rPr>
                <w:sz w:val="18"/>
                <w:szCs w:val="18"/>
              </w:rPr>
              <w:t>беспечение предоставления социальных услуг безнадзорным и беспризорным детям</w:t>
            </w:r>
          </w:p>
        </w:tc>
        <w:tc>
          <w:tcPr>
            <w:tcW w:w="3973" w:type="dxa"/>
            <w:tcBorders>
              <w:top w:val="single" w:sz="4" w:space="0" w:color="auto"/>
              <w:left w:val="single" w:sz="4" w:space="0" w:color="auto"/>
              <w:bottom w:val="nil"/>
              <w:right w:val="single" w:sz="4" w:space="0" w:color="auto"/>
            </w:tcBorders>
          </w:tcPr>
          <w:p w:rsidR="00F822EA" w:rsidRDefault="00F822EA" w:rsidP="00887854">
            <w:r w:rsidRPr="002440E9">
              <w:rPr>
                <w:sz w:val="18"/>
                <w:szCs w:val="18"/>
              </w:rPr>
              <w:t>доля населения с доходами ниже величины прожиточного минимума</w:t>
            </w:r>
          </w:p>
        </w:tc>
      </w:tr>
      <w:tr w:rsidR="00F822EA" w:rsidRPr="00BD70C6" w:rsidTr="00B9342E">
        <w:tc>
          <w:tcPr>
            <w:tcW w:w="708" w:type="dxa"/>
            <w:tcBorders>
              <w:top w:val="single" w:sz="4" w:space="0" w:color="auto"/>
              <w:left w:val="single" w:sz="4" w:space="0" w:color="auto"/>
              <w:bottom w:val="nil"/>
              <w:right w:val="nil"/>
            </w:tcBorders>
          </w:tcPr>
          <w:p w:rsidR="00F822EA" w:rsidRDefault="004B7C1D" w:rsidP="007645FD">
            <w:pPr>
              <w:widowControl w:val="0"/>
              <w:autoSpaceDE w:val="0"/>
              <w:autoSpaceDN w:val="0"/>
              <w:adjustRightInd w:val="0"/>
              <w:spacing w:line="256" w:lineRule="auto"/>
              <w:jc w:val="center"/>
              <w:rPr>
                <w:sz w:val="18"/>
                <w:szCs w:val="18"/>
              </w:rPr>
            </w:pPr>
            <w:r>
              <w:rPr>
                <w:sz w:val="18"/>
                <w:szCs w:val="18"/>
              </w:rPr>
              <w:t>10.3.</w:t>
            </w:r>
          </w:p>
        </w:tc>
        <w:tc>
          <w:tcPr>
            <w:tcW w:w="4253" w:type="dxa"/>
            <w:tcBorders>
              <w:top w:val="single" w:sz="4" w:space="0" w:color="auto"/>
              <w:left w:val="single" w:sz="4" w:space="0" w:color="auto"/>
              <w:bottom w:val="nil"/>
              <w:right w:val="nil"/>
            </w:tcBorders>
          </w:tcPr>
          <w:p w:rsidR="00F822EA" w:rsidRPr="00BD70C6" w:rsidRDefault="00F822EA" w:rsidP="00887854">
            <w:pPr>
              <w:pStyle w:val="ConsPlusNormal"/>
              <w:ind w:firstLine="48"/>
              <w:jc w:val="both"/>
              <w:rPr>
                <w:rFonts w:ascii="Times New Roman" w:hAnsi="Times New Roman" w:cs="Times New Roman"/>
                <w:sz w:val="18"/>
                <w:szCs w:val="18"/>
              </w:rPr>
            </w:pPr>
            <w:r w:rsidRPr="00BD70C6">
              <w:rPr>
                <w:rFonts w:ascii="Times New Roman" w:hAnsi="Times New Roman" w:cs="Times New Roman"/>
                <w:sz w:val="18"/>
                <w:szCs w:val="18"/>
              </w:rPr>
              <w:t>Формирование общественного сознания, направленного на повышение статуса полной семьи, пропаганда семейных ценностей</w:t>
            </w:r>
          </w:p>
          <w:p w:rsidR="00F822EA" w:rsidRPr="00BD70C6" w:rsidRDefault="00F822EA" w:rsidP="00887854">
            <w:pPr>
              <w:pStyle w:val="ConsPlusNormal"/>
              <w:ind w:firstLine="48"/>
              <w:jc w:val="both"/>
              <w:rPr>
                <w:rFonts w:ascii="Times New Roman" w:hAnsi="Times New Roman" w:cs="Times New Roman"/>
                <w:sz w:val="18"/>
                <w:szCs w:val="18"/>
              </w:rPr>
            </w:pPr>
          </w:p>
        </w:tc>
        <w:tc>
          <w:tcPr>
            <w:tcW w:w="6379" w:type="dxa"/>
            <w:gridSpan w:val="3"/>
            <w:tcBorders>
              <w:top w:val="single" w:sz="4" w:space="0" w:color="auto"/>
              <w:left w:val="single" w:sz="4" w:space="0" w:color="auto"/>
              <w:bottom w:val="nil"/>
              <w:right w:val="nil"/>
            </w:tcBorders>
          </w:tcPr>
          <w:p w:rsidR="00F822EA" w:rsidRPr="00BD70C6" w:rsidRDefault="00F822EA" w:rsidP="00887854">
            <w:pPr>
              <w:widowControl w:val="0"/>
              <w:autoSpaceDE w:val="0"/>
              <w:autoSpaceDN w:val="0"/>
              <w:adjustRightInd w:val="0"/>
              <w:spacing w:line="256" w:lineRule="auto"/>
              <w:ind w:firstLine="48"/>
              <w:jc w:val="both"/>
              <w:rPr>
                <w:sz w:val="18"/>
                <w:szCs w:val="18"/>
              </w:rPr>
            </w:pPr>
            <w:r>
              <w:rPr>
                <w:sz w:val="18"/>
                <w:szCs w:val="18"/>
              </w:rPr>
              <w:t>О</w:t>
            </w:r>
            <w:r w:rsidRPr="00524CA0">
              <w:rPr>
                <w:sz w:val="18"/>
                <w:szCs w:val="18"/>
              </w:rPr>
              <w:t>беспечение выполнения обязательств государства по социальной поддержке семьи и детей</w:t>
            </w:r>
          </w:p>
        </w:tc>
        <w:tc>
          <w:tcPr>
            <w:tcW w:w="3973" w:type="dxa"/>
            <w:tcBorders>
              <w:top w:val="single" w:sz="4" w:space="0" w:color="auto"/>
              <w:left w:val="single" w:sz="4" w:space="0" w:color="auto"/>
              <w:bottom w:val="nil"/>
              <w:right w:val="single" w:sz="4" w:space="0" w:color="auto"/>
            </w:tcBorders>
          </w:tcPr>
          <w:p w:rsidR="00F822EA" w:rsidRDefault="00F822EA" w:rsidP="00887854">
            <w:r w:rsidRPr="00811B85">
              <w:rPr>
                <w:sz w:val="18"/>
                <w:szCs w:val="18"/>
              </w:rPr>
              <w:t>доля населения с доходами ниже величины прожиточного минимума</w:t>
            </w:r>
          </w:p>
        </w:tc>
      </w:tr>
      <w:tr w:rsidR="007645FD" w:rsidRPr="00BD70C6" w:rsidTr="00557FC1">
        <w:tc>
          <w:tcPr>
            <w:tcW w:w="708" w:type="dxa"/>
            <w:tcBorders>
              <w:top w:val="single" w:sz="4" w:space="0" w:color="auto"/>
              <w:left w:val="single" w:sz="4" w:space="0" w:color="auto"/>
              <w:bottom w:val="nil"/>
              <w:right w:val="nil"/>
            </w:tcBorders>
            <w:hideMark/>
          </w:tcPr>
          <w:p w:rsidR="007645FD" w:rsidRPr="00BD70C6" w:rsidRDefault="004B7C1D" w:rsidP="007645FD">
            <w:pPr>
              <w:widowControl w:val="0"/>
              <w:autoSpaceDE w:val="0"/>
              <w:autoSpaceDN w:val="0"/>
              <w:adjustRightInd w:val="0"/>
              <w:spacing w:line="256" w:lineRule="auto"/>
              <w:jc w:val="center"/>
              <w:rPr>
                <w:sz w:val="18"/>
                <w:szCs w:val="18"/>
              </w:rPr>
            </w:pPr>
            <w:r>
              <w:rPr>
                <w:sz w:val="18"/>
                <w:szCs w:val="18"/>
              </w:rPr>
              <w:t>11</w:t>
            </w:r>
            <w:r w:rsidR="007645FD" w:rsidRPr="00BD70C6">
              <w:rPr>
                <w:sz w:val="18"/>
                <w:szCs w:val="18"/>
              </w:rPr>
              <w:t>.</w:t>
            </w:r>
          </w:p>
        </w:tc>
        <w:tc>
          <w:tcPr>
            <w:tcW w:w="14605" w:type="dxa"/>
            <w:gridSpan w:val="5"/>
            <w:tcBorders>
              <w:top w:val="single" w:sz="4" w:space="0" w:color="auto"/>
              <w:left w:val="single" w:sz="4" w:space="0" w:color="auto"/>
              <w:bottom w:val="nil"/>
              <w:right w:val="single" w:sz="4" w:space="0" w:color="auto"/>
            </w:tcBorders>
            <w:hideMark/>
          </w:tcPr>
          <w:p w:rsidR="007645FD" w:rsidRDefault="007645FD" w:rsidP="007645FD">
            <w:pPr>
              <w:widowControl w:val="0"/>
              <w:autoSpaceDE w:val="0"/>
              <w:autoSpaceDN w:val="0"/>
              <w:adjustRightInd w:val="0"/>
              <w:spacing w:line="256" w:lineRule="auto"/>
              <w:jc w:val="center"/>
              <w:rPr>
                <w:b/>
                <w:sz w:val="18"/>
                <w:szCs w:val="18"/>
              </w:rPr>
            </w:pPr>
            <w:r w:rsidRPr="004B7C1D">
              <w:rPr>
                <w:b/>
                <w:sz w:val="18"/>
                <w:szCs w:val="18"/>
              </w:rPr>
              <w:t xml:space="preserve">Комплекс процессных мероприятий </w:t>
            </w:r>
            <w:r w:rsidR="00471183" w:rsidRPr="004B7C1D">
              <w:rPr>
                <w:b/>
                <w:sz w:val="18"/>
                <w:szCs w:val="18"/>
              </w:rPr>
              <w:t>«Поддержка социально ориентированных некоммерческих организаций в Чувашской Республике»</w:t>
            </w:r>
          </w:p>
          <w:p w:rsidR="004B7C1D" w:rsidRPr="004B7C1D" w:rsidRDefault="004B7C1D" w:rsidP="007645FD">
            <w:pPr>
              <w:widowControl w:val="0"/>
              <w:autoSpaceDE w:val="0"/>
              <w:autoSpaceDN w:val="0"/>
              <w:adjustRightInd w:val="0"/>
              <w:spacing w:line="256" w:lineRule="auto"/>
              <w:jc w:val="center"/>
              <w:rPr>
                <w:b/>
                <w:sz w:val="18"/>
                <w:szCs w:val="18"/>
              </w:rPr>
            </w:pPr>
          </w:p>
        </w:tc>
      </w:tr>
      <w:tr w:rsidR="007645FD" w:rsidRPr="00BD70C6" w:rsidTr="00734B7B">
        <w:tc>
          <w:tcPr>
            <w:tcW w:w="708" w:type="dxa"/>
            <w:tcBorders>
              <w:top w:val="single" w:sz="4" w:space="0" w:color="auto"/>
              <w:left w:val="single" w:sz="4" w:space="0" w:color="auto"/>
              <w:bottom w:val="nil"/>
              <w:right w:val="nil"/>
            </w:tcBorders>
          </w:tcPr>
          <w:p w:rsidR="007645FD" w:rsidRPr="00BD70C6" w:rsidRDefault="007645FD" w:rsidP="007645FD">
            <w:pPr>
              <w:widowControl w:val="0"/>
              <w:autoSpaceDE w:val="0"/>
              <w:autoSpaceDN w:val="0"/>
              <w:adjustRightInd w:val="0"/>
              <w:spacing w:line="256" w:lineRule="auto"/>
              <w:jc w:val="both"/>
              <w:rPr>
                <w:sz w:val="18"/>
                <w:szCs w:val="18"/>
              </w:rPr>
            </w:pPr>
          </w:p>
        </w:tc>
        <w:tc>
          <w:tcPr>
            <w:tcW w:w="7655" w:type="dxa"/>
            <w:gridSpan w:val="3"/>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 xml:space="preserve">Ответственный за реализацию: </w:t>
            </w:r>
            <w:r w:rsidR="00FD3A68" w:rsidRPr="00BD70C6">
              <w:rPr>
                <w:sz w:val="18"/>
                <w:szCs w:val="18"/>
              </w:rPr>
              <w:t>Министерство труда и социальной защиты Чувашской Республики</w:t>
            </w:r>
          </w:p>
        </w:tc>
        <w:tc>
          <w:tcPr>
            <w:tcW w:w="6950" w:type="dxa"/>
            <w:gridSpan w:val="2"/>
            <w:tcBorders>
              <w:top w:val="single" w:sz="4" w:space="0" w:color="auto"/>
              <w:left w:val="single" w:sz="4" w:space="0" w:color="auto"/>
              <w:bottom w:val="nil"/>
              <w:right w:val="single" w:sz="4" w:space="0" w:color="auto"/>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 xml:space="preserve">Срок реализации:     </w:t>
            </w:r>
            <w:r w:rsidR="00861E39" w:rsidRPr="00BD70C6">
              <w:rPr>
                <w:sz w:val="18"/>
                <w:szCs w:val="18"/>
              </w:rPr>
              <w:t>20</w:t>
            </w:r>
            <w:r w:rsidR="00977AA8" w:rsidRPr="00BD70C6">
              <w:rPr>
                <w:sz w:val="18"/>
                <w:szCs w:val="18"/>
              </w:rPr>
              <w:t>23</w:t>
            </w:r>
            <w:r w:rsidRPr="00BD70C6">
              <w:rPr>
                <w:sz w:val="18"/>
                <w:szCs w:val="18"/>
              </w:rPr>
              <w:t>-</w:t>
            </w:r>
            <w:r w:rsidR="00861E39" w:rsidRPr="00BD70C6">
              <w:rPr>
                <w:sz w:val="18"/>
                <w:szCs w:val="18"/>
              </w:rPr>
              <w:t>2035</w:t>
            </w:r>
          </w:p>
          <w:p w:rsidR="007645FD" w:rsidRPr="00BD70C6" w:rsidRDefault="007645FD" w:rsidP="007645FD">
            <w:pPr>
              <w:widowControl w:val="0"/>
              <w:autoSpaceDE w:val="0"/>
              <w:autoSpaceDN w:val="0"/>
              <w:adjustRightInd w:val="0"/>
              <w:spacing w:line="256" w:lineRule="auto"/>
              <w:jc w:val="center"/>
              <w:rPr>
                <w:sz w:val="18"/>
                <w:szCs w:val="18"/>
              </w:rPr>
            </w:pPr>
          </w:p>
        </w:tc>
      </w:tr>
      <w:tr w:rsidR="007645FD" w:rsidRPr="00BD70C6" w:rsidTr="00B9342E">
        <w:tc>
          <w:tcPr>
            <w:tcW w:w="708" w:type="dxa"/>
            <w:tcBorders>
              <w:top w:val="single" w:sz="4" w:space="0" w:color="auto"/>
              <w:left w:val="single" w:sz="4" w:space="0" w:color="auto"/>
              <w:bottom w:val="nil"/>
              <w:right w:val="nil"/>
            </w:tcBorders>
            <w:hideMark/>
          </w:tcPr>
          <w:p w:rsidR="007645FD" w:rsidRPr="00BD70C6" w:rsidRDefault="004B7C1D" w:rsidP="007645FD">
            <w:pPr>
              <w:widowControl w:val="0"/>
              <w:autoSpaceDE w:val="0"/>
              <w:autoSpaceDN w:val="0"/>
              <w:adjustRightInd w:val="0"/>
              <w:spacing w:line="256" w:lineRule="auto"/>
              <w:jc w:val="center"/>
              <w:rPr>
                <w:sz w:val="18"/>
                <w:szCs w:val="18"/>
              </w:rPr>
            </w:pPr>
            <w:r>
              <w:rPr>
                <w:sz w:val="18"/>
                <w:szCs w:val="18"/>
              </w:rPr>
              <w:t>11</w:t>
            </w:r>
            <w:r w:rsidR="007645FD" w:rsidRPr="00BD70C6">
              <w:rPr>
                <w:sz w:val="18"/>
                <w:szCs w:val="18"/>
              </w:rPr>
              <w:t>.1.</w:t>
            </w:r>
          </w:p>
        </w:tc>
        <w:tc>
          <w:tcPr>
            <w:tcW w:w="4253" w:type="dxa"/>
            <w:tcBorders>
              <w:top w:val="single" w:sz="4" w:space="0" w:color="auto"/>
              <w:left w:val="single" w:sz="4" w:space="0" w:color="auto"/>
              <w:bottom w:val="nil"/>
              <w:right w:val="nil"/>
            </w:tcBorders>
            <w:hideMark/>
          </w:tcPr>
          <w:p w:rsidR="00FD3A68" w:rsidRPr="00BD70C6" w:rsidRDefault="00861E39" w:rsidP="00861E39">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О</w:t>
            </w:r>
            <w:r w:rsidR="00FD3A68" w:rsidRPr="00BD70C6">
              <w:rPr>
                <w:rFonts w:ascii="Times New Roman" w:hAnsi="Times New Roman" w:cs="Times New Roman"/>
                <w:sz w:val="18"/>
                <w:szCs w:val="18"/>
              </w:rPr>
              <w:t>беспечение роста поддержки в обществе и расширения участия граждан в благотворительной и добровольчес</w:t>
            </w:r>
            <w:r w:rsidR="00717DE8" w:rsidRPr="00BD70C6">
              <w:rPr>
                <w:rFonts w:ascii="Times New Roman" w:hAnsi="Times New Roman" w:cs="Times New Roman"/>
                <w:sz w:val="18"/>
                <w:szCs w:val="18"/>
              </w:rPr>
              <w:t>кой (волонтерской) деятельности</w:t>
            </w:r>
          </w:p>
          <w:p w:rsidR="007645FD" w:rsidRPr="00BD70C6" w:rsidRDefault="007645FD" w:rsidP="00861E39">
            <w:pPr>
              <w:widowControl w:val="0"/>
              <w:autoSpaceDE w:val="0"/>
              <w:autoSpaceDN w:val="0"/>
              <w:adjustRightInd w:val="0"/>
              <w:spacing w:line="256" w:lineRule="auto"/>
              <w:jc w:val="both"/>
              <w:rPr>
                <w:sz w:val="18"/>
                <w:szCs w:val="18"/>
              </w:rPr>
            </w:pPr>
          </w:p>
        </w:tc>
        <w:tc>
          <w:tcPr>
            <w:tcW w:w="6379" w:type="dxa"/>
            <w:gridSpan w:val="3"/>
            <w:tcBorders>
              <w:top w:val="single" w:sz="4" w:space="0" w:color="auto"/>
              <w:left w:val="single" w:sz="4" w:space="0" w:color="auto"/>
              <w:bottom w:val="nil"/>
              <w:right w:val="nil"/>
            </w:tcBorders>
          </w:tcPr>
          <w:p w:rsidR="00FD3A68" w:rsidRPr="00BD70C6" w:rsidRDefault="00861E39" w:rsidP="00861E39">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Р</w:t>
            </w:r>
            <w:r w:rsidR="00FD3A68" w:rsidRPr="00BD70C6">
              <w:rPr>
                <w:rFonts w:ascii="Times New Roman" w:hAnsi="Times New Roman" w:cs="Times New Roman"/>
                <w:sz w:val="18"/>
                <w:szCs w:val="18"/>
              </w:rPr>
              <w:t>ешение приоритетных задач в социальной сфере за счет использования потенциала социально ориентированных некоммерческих организаций;</w:t>
            </w:r>
          </w:p>
          <w:p w:rsidR="007645FD" w:rsidRPr="00BD70C6" w:rsidRDefault="007645FD" w:rsidP="00861E39">
            <w:pPr>
              <w:widowControl w:val="0"/>
              <w:autoSpaceDE w:val="0"/>
              <w:autoSpaceDN w:val="0"/>
              <w:adjustRightInd w:val="0"/>
              <w:spacing w:line="256" w:lineRule="auto"/>
              <w:jc w:val="both"/>
              <w:rPr>
                <w:sz w:val="18"/>
                <w:szCs w:val="18"/>
              </w:rPr>
            </w:pPr>
          </w:p>
        </w:tc>
        <w:tc>
          <w:tcPr>
            <w:tcW w:w="3973" w:type="dxa"/>
            <w:tcBorders>
              <w:top w:val="single" w:sz="4" w:space="0" w:color="auto"/>
              <w:left w:val="single" w:sz="4" w:space="0" w:color="auto"/>
              <w:bottom w:val="nil"/>
              <w:right w:val="single" w:sz="4" w:space="0" w:color="auto"/>
            </w:tcBorders>
          </w:tcPr>
          <w:p w:rsidR="007645FD" w:rsidRPr="00BD70C6" w:rsidRDefault="00A228C5" w:rsidP="00A228C5">
            <w:pPr>
              <w:pStyle w:val="ConsPlusNormal"/>
              <w:ind w:firstLine="0"/>
              <w:jc w:val="both"/>
              <w:rPr>
                <w:rFonts w:ascii="Times New Roman" w:hAnsi="Times New Roman" w:cs="Times New Roman"/>
                <w:sz w:val="18"/>
                <w:szCs w:val="18"/>
              </w:rPr>
            </w:pPr>
            <w:r w:rsidRPr="00A228C5">
              <w:rPr>
                <w:rFonts w:ascii="Times New Roman" w:hAnsi="Times New Roman" w:cs="Times New Roman"/>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4B7C1D" w:rsidRPr="00BD70C6" w:rsidTr="00B9342E">
        <w:tc>
          <w:tcPr>
            <w:tcW w:w="708" w:type="dxa"/>
            <w:tcBorders>
              <w:top w:val="single" w:sz="4" w:space="0" w:color="auto"/>
              <w:left w:val="single" w:sz="4" w:space="0" w:color="auto"/>
              <w:bottom w:val="single" w:sz="4" w:space="0" w:color="auto"/>
              <w:right w:val="nil"/>
            </w:tcBorders>
            <w:hideMark/>
          </w:tcPr>
          <w:p w:rsidR="004B7C1D" w:rsidRDefault="004B7C1D">
            <w:r w:rsidRPr="004B1BF3">
              <w:rPr>
                <w:sz w:val="18"/>
                <w:szCs w:val="18"/>
              </w:rPr>
              <w:t>11</w:t>
            </w:r>
            <w:r>
              <w:rPr>
                <w:sz w:val="18"/>
                <w:szCs w:val="18"/>
              </w:rPr>
              <w:t>.2</w:t>
            </w:r>
            <w:r w:rsidRPr="004B1BF3">
              <w:rPr>
                <w:sz w:val="18"/>
                <w:szCs w:val="18"/>
              </w:rPr>
              <w:t>.</w:t>
            </w:r>
          </w:p>
        </w:tc>
        <w:tc>
          <w:tcPr>
            <w:tcW w:w="4253" w:type="dxa"/>
            <w:tcBorders>
              <w:top w:val="single" w:sz="4" w:space="0" w:color="auto"/>
              <w:left w:val="single" w:sz="4" w:space="0" w:color="auto"/>
              <w:bottom w:val="single" w:sz="4" w:space="0" w:color="auto"/>
              <w:right w:val="nil"/>
            </w:tcBorders>
            <w:hideMark/>
          </w:tcPr>
          <w:p w:rsidR="004B7C1D" w:rsidRPr="00BD70C6" w:rsidRDefault="004B7C1D" w:rsidP="00861E39">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Решение приоритетных задач за счет использования потенциала социально ориентированных некоммерческих организаций</w:t>
            </w:r>
          </w:p>
          <w:p w:rsidR="004B7C1D" w:rsidRPr="00BD70C6" w:rsidRDefault="004B7C1D" w:rsidP="00861E39">
            <w:pPr>
              <w:widowControl w:val="0"/>
              <w:autoSpaceDE w:val="0"/>
              <w:autoSpaceDN w:val="0"/>
              <w:adjustRightInd w:val="0"/>
              <w:spacing w:line="256" w:lineRule="auto"/>
              <w:jc w:val="both"/>
              <w:rPr>
                <w:sz w:val="18"/>
                <w:szCs w:val="18"/>
              </w:rPr>
            </w:pPr>
          </w:p>
        </w:tc>
        <w:tc>
          <w:tcPr>
            <w:tcW w:w="6379" w:type="dxa"/>
            <w:gridSpan w:val="3"/>
            <w:tcBorders>
              <w:top w:val="single" w:sz="4" w:space="0" w:color="auto"/>
              <w:left w:val="single" w:sz="4" w:space="0" w:color="auto"/>
              <w:bottom w:val="single" w:sz="4" w:space="0" w:color="auto"/>
              <w:right w:val="nil"/>
            </w:tcBorders>
          </w:tcPr>
          <w:p w:rsidR="004B7C1D" w:rsidRPr="00BD70C6" w:rsidRDefault="004B7C1D" w:rsidP="00861E39">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Развитие сектора социально ориентированных некоммерческих организаций в Чувашской Республике;</w:t>
            </w:r>
          </w:p>
          <w:p w:rsidR="004B7C1D" w:rsidRPr="00BD70C6" w:rsidRDefault="004B7C1D" w:rsidP="00861E39">
            <w:pPr>
              <w:widowControl w:val="0"/>
              <w:autoSpaceDE w:val="0"/>
              <w:autoSpaceDN w:val="0"/>
              <w:adjustRightInd w:val="0"/>
              <w:spacing w:line="256" w:lineRule="auto"/>
              <w:jc w:val="both"/>
              <w:rPr>
                <w:sz w:val="18"/>
                <w:szCs w:val="18"/>
              </w:rPr>
            </w:pPr>
          </w:p>
        </w:tc>
        <w:tc>
          <w:tcPr>
            <w:tcW w:w="3973" w:type="dxa"/>
            <w:tcBorders>
              <w:top w:val="single" w:sz="4" w:space="0" w:color="auto"/>
              <w:left w:val="single" w:sz="4" w:space="0" w:color="auto"/>
              <w:bottom w:val="single" w:sz="4" w:space="0" w:color="auto"/>
              <w:right w:val="single" w:sz="4" w:space="0" w:color="auto"/>
            </w:tcBorders>
          </w:tcPr>
          <w:p w:rsidR="004B7C1D" w:rsidRPr="00BD70C6" w:rsidRDefault="004B7C1D" w:rsidP="00AD4F17">
            <w:pPr>
              <w:pStyle w:val="ConsPlusNormal"/>
              <w:ind w:firstLine="34"/>
              <w:jc w:val="both"/>
              <w:rPr>
                <w:rFonts w:ascii="Times New Roman" w:hAnsi="Times New Roman" w:cs="Times New Roman"/>
                <w:sz w:val="18"/>
                <w:szCs w:val="18"/>
              </w:rPr>
            </w:pPr>
            <w:r w:rsidRPr="00A228C5">
              <w:rPr>
                <w:rFonts w:ascii="Times New Roman" w:hAnsi="Times New Roman" w:cs="Times New Roman"/>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4B7C1D" w:rsidRPr="00BD70C6" w:rsidTr="00B9342E">
        <w:tc>
          <w:tcPr>
            <w:tcW w:w="708" w:type="dxa"/>
            <w:tcBorders>
              <w:top w:val="single" w:sz="4" w:space="0" w:color="auto"/>
              <w:left w:val="single" w:sz="4" w:space="0" w:color="auto"/>
              <w:bottom w:val="single" w:sz="4" w:space="0" w:color="auto"/>
              <w:right w:val="nil"/>
            </w:tcBorders>
          </w:tcPr>
          <w:p w:rsidR="004B7C1D" w:rsidRDefault="004B7C1D">
            <w:r w:rsidRPr="004B1BF3">
              <w:rPr>
                <w:sz w:val="18"/>
                <w:szCs w:val="18"/>
              </w:rPr>
              <w:t>11</w:t>
            </w:r>
            <w:r>
              <w:rPr>
                <w:sz w:val="18"/>
                <w:szCs w:val="18"/>
              </w:rPr>
              <w:t>.3</w:t>
            </w:r>
            <w:r w:rsidRPr="004B1BF3">
              <w:rPr>
                <w:sz w:val="18"/>
                <w:szCs w:val="18"/>
              </w:rPr>
              <w:t>.</w:t>
            </w:r>
          </w:p>
        </w:tc>
        <w:tc>
          <w:tcPr>
            <w:tcW w:w="4253" w:type="dxa"/>
            <w:tcBorders>
              <w:top w:val="single" w:sz="4" w:space="0" w:color="auto"/>
              <w:left w:val="single" w:sz="4" w:space="0" w:color="auto"/>
              <w:bottom w:val="single" w:sz="4" w:space="0" w:color="auto"/>
              <w:right w:val="nil"/>
            </w:tcBorders>
          </w:tcPr>
          <w:p w:rsidR="004B7C1D" w:rsidRPr="00BD70C6" w:rsidRDefault="004B7C1D" w:rsidP="00861E39">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Развитие инфраструктуры информационной и консультационной поддержки благотворительной и добровольческой (волонтерской) деятельности</w:t>
            </w:r>
          </w:p>
          <w:p w:rsidR="004B7C1D" w:rsidRPr="00BD70C6" w:rsidRDefault="004B7C1D" w:rsidP="00861E39">
            <w:pPr>
              <w:widowControl w:val="0"/>
              <w:autoSpaceDE w:val="0"/>
              <w:autoSpaceDN w:val="0"/>
              <w:adjustRightInd w:val="0"/>
              <w:spacing w:line="256" w:lineRule="auto"/>
              <w:jc w:val="both"/>
              <w:rPr>
                <w:sz w:val="18"/>
                <w:szCs w:val="18"/>
              </w:rPr>
            </w:pPr>
          </w:p>
        </w:tc>
        <w:tc>
          <w:tcPr>
            <w:tcW w:w="6379" w:type="dxa"/>
            <w:gridSpan w:val="3"/>
            <w:tcBorders>
              <w:top w:val="single" w:sz="4" w:space="0" w:color="auto"/>
              <w:left w:val="single" w:sz="4" w:space="0" w:color="auto"/>
              <w:bottom w:val="single" w:sz="4" w:space="0" w:color="auto"/>
              <w:right w:val="nil"/>
            </w:tcBorders>
          </w:tcPr>
          <w:p w:rsidR="004B7C1D" w:rsidRPr="00BD70C6" w:rsidRDefault="004B7C1D" w:rsidP="00861E39">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Развитие благотворительной деятельности и добровольчества (</w:t>
            </w:r>
            <w:proofErr w:type="spellStart"/>
            <w:r w:rsidRPr="00BD70C6">
              <w:rPr>
                <w:rFonts w:ascii="Times New Roman" w:hAnsi="Times New Roman" w:cs="Times New Roman"/>
                <w:sz w:val="18"/>
                <w:szCs w:val="18"/>
              </w:rPr>
              <w:t>волонтерства</w:t>
            </w:r>
            <w:proofErr w:type="spellEnd"/>
            <w:r w:rsidRPr="00BD70C6">
              <w:rPr>
                <w:rFonts w:ascii="Times New Roman" w:hAnsi="Times New Roman" w:cs="Times New Roman"/>
                <w:sz w:val="18"/>
                <w:szCs w:val="18"/>
              </w:rPr>
              <w:t>), играющих ключевую роль в развитии сектора социально ориентированных некоммерческих организаций в Чувашской Республике</w:t>
            </w:r>
          </w:p>
          <w:p w:rsidR="004B7C1D" w:rsidRPr="00BD70C6" w:rsidRDefault="004B7C1D" w:rsidP="00861E39">
            <w:pPr>
              <w:widowControl w:val="0"/>
              <w:autoSpaceDE w:val="0"/>
              <w:autoSpaceDN w:val="0"/>
              <w:adjustRightInd w:val="0"/>
              <w:spacing w:line="256" w:lineRule="auto"/>
              <w:jc w:val="both"/>
              <w:rPr>
                <w:sz w:val="18"/>
                <w:szCs w:val="18"/>
              </w:rPr>
            </w:pPr>
          </w:p>
        </w:tc>
        <w:tc>
          <w:tcPr>
            <w:tcW w:w="3973" w:type="dxa"/>
            <w:tcBorders>
              <w:top w:val="single" w:sz="4" w:space="0" w:color="auto"/>
              <w:left w:val="single" w:sz="4" w:space="0" w:color="auto"/>
              <w:bottom w:val="single" w:sz="4" w:space="0" w:color="auto"/>
              <w:right w:val="single" w:sz="4" w:space="0" w:color="auto"/>
            </w:tcBorders>
          </w:tcPr>
          <w:p w:rsidR="004B7C1D" w:rsidRDefault="004B7C1D">
            <w:r w:rsidRPr="00A07BB5">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4B7C1D" w:rsidRPr="00BD70C6" w:rsidTr="00B9342E">
        <w:tc>
          <w:tcPr>
            <w:tcW w:w="708" w:type="dxa"/>
            <w:tcBorders>
              <w:top w:val="single" w:sz="4" w:space="0" w:color="auto"/>
              <w:left w:val="single" w:sz="4" w:space="0" w:color="auto"/>
              <w:bottom w:val="single" w:sz="4" w:space="0" w:color="auto"/>
              <w:right w:val="nil"/>
            </w:tcBorders>
          </w:tcPr>
          <w:p w:rsidR="004B7C1D" w:rsidRDefault="004B7C1D">
            <w:r w:rsidRPr="004B1BF3">
              <w:rPr>
                <w:sz w:val="18"/>
                <w:szCs w:val="18"/>
              </w:rPr>
              <w:t>11</w:t>
            </w:r>
            <w:r>
              <w:rPr>
                <w:sz w:val="18"/>
                <w:szCs w:val="18"/>
              </w:rPr>
              <w:t>.4</w:t>
            </w:r>
            <w:r w:rsidRPr="004B1BF3">
              <w:rPr>
                <w:sz w:val="18"/>
                <w:szCs w:val="18"/>
              </w:rPr>
              <w:t>.</w:t>
            </w:r>
          </w:p>
        </w:tc>
        <w:tc>
          <w:tcPr>
            <w:tcW w:w="4253" w:type="dxa"/>
            <w:tcBorders>
              <w:top w:val="single" w:sz="4" w:space="0" w:color="auto"/>
              <w:left w:val="single" w:sz="4" w:space="0" w:color="auto"/>
              <w:bottom w:val="single" w:sz="4" w:space="0" w:color="auto"/>
              <w:right w:val="nil"/>
            </w:tcBorders>
          </w:tcPr>
          <w:p w:rsidR="004B7C1D" w:rsidRPr="00BD70C6" w:rsidRDefault="004B7C1D" w:rsidP="00861E39">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Содействие повышению эффективности деятельности и профессионализма благотворительных организаций</w:t>
            </w:r>
          </w:p>
        </w:tc>
        <w:tc>
          <w:tcPr>
            <w:tcW w:w="6379" w:type="dxa"/>
            <w:gridSpan w:val="3"/>
            <w:tcBorders>
              <w:top w:val="single" w:sz="4" w:space="0" w:color="auto"/>
              <w:left w:val="single" w:sz="4" w:space="0" w:color="auto"/>
              <w:bottom w:val="single" w:sz="4" w:space="0" w:color="auto"/>
              <w:right w:val="nil"/>
            </w:tcBorders>
          </w:tcPr>
          <w:p w:rsidR="004B7C1D" w:rsidRPr="00BD70C6" w:rsidRDefault="004B7C1D" w:rsidP="00861E39">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Обеспечение наиболее полного и эффективного использования возможностей социально ориентированных некоммерческих организаций в решении задач социально-экономического развития Чувашской Республики за счет наращивания ресурсов некоммерческих организаций и обеспечения максимально эффективного их использования;</w:t>
            </w:r>
          </w:p>
          <w:p w:rsidR="004B7C1D" w:rsidRPr="00BD70C6" w:rsidRDefault="004B7C1D" w:rsidP="00861E39">
            <w:pPr>
              <w:widowControl w:val="0"/>
              <w:autoSpaceDE w:val="0"/>
              <w:autoSpaceDN w:val="0"/>
              <w:adjustRightInd w:val="0"/>
              <w:spacing w:line="256" w:lineRule="auto"/>
              <w:jc w:val="both"/>
              <w:rPr>
                <w:sz w:val="18"/>
                <w:szCs w:val="18"/>
              </w:rPr>
            </w:pPr>
            <w:r w:rsidRPr="00BD70C6">
              <w:rPr>
                <w:sz w:val="18"/>
                <w:szCs w:val="18"/>
              </w:rPr>
              <w:t>расширение взаимодействия органов государственной власти Чувашской Республики и общественных организаций, вовлечение наиболее активной части граждан в решение социальных задач</w:t>
            </w:r>
          </w:p>
        </w:tc>
        <w:tc>
          <w:tcPr>
            <w:tcW w:w="3973" w:type="dxa"/>
            <w:tcBorders>
              <w:top w:val="single" w:sz="4" w:space="0" w:color="auto"/>
              <w:left w:val="single" w:sz="4" w:space="0" w:color="auto"/>
              <w:bottom w:val="single" w:sz="4" w:space="0" w:color="auto"/>
              <w:right w:val="single" w:sz="4" w:space="0" w:color="auto"/>
            </w:tcBorders>
          </w:tcPr>
          <w:p w:rsidR="004B7C1D" w:rsidRDefault="004B7C1D">
            <w:r w:rsidRPr="00A07BB5">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r w:rsidR="007645FD" w:rsidRPr="00BD70C6" w:rsidTr="00557FC1">
        <w:tc>
          <w:tcPr>
            <w:tcW w:w="708" w:type="dxa"/>
            <w:tcBorders>
              <w:top w:val="single" w:sz="4" w:space="0" w:color="auto"/>
              <w:left w:val="single" w:sz="4" w:space="0" w:color="auto"/>
              <w:bottom w:val="nil"/>
              <w:right w:val="nil"/>
            </w:tcBorders>
          </w:tcPr>
          <w:p w:rsidR="007645FD" w:rsidRPr="00BD70C6" w:rsidRDefault="004B7C1D" w:rsidP="007645FD">
            <w:pPr>
              <w:widowControl w:val="0"/>
              <w:autoSpaceDE w:val="0"/>
              <w:autoSpaceDN w:val="0"/>
              <w:adjustRightInd w:val="0"/>
              <w:spacing w:line="256" w:lineRule="auto"/>
              <w:jc w:val="both"/>
              <w:rPr>
                <w:sz w:val="18"/>
                <w:szCs w:val="18"/>
              </w:rPr>
            </w:pPr>
            <w:r>
              <w:rPr>
                <w:sz w:val="18"/>
                <w:szCs w:val="18"/>
              </w:rPr>
              <w:t>12</w:t>
            </w:r>
            <w:r w:rsidR="007645FD" w:rsidRPr="00BD70C6">
              <w:rPr>
                <w:sz w:val="18"/>
                <w:szCs w:val="18"/>
              </w:rPr>
              <w:t>.</w:t>
            </w:r>
          </w:p>
        </w:tc>
        <w:tc>
          <w:tcPr>
            <w:tcW w:w="14605" w:type="dxa"/>
            <w:gridSpan w:val="5"/>
            <w:tcBorders>
              <w:top w:val="single" w:sz="4" w:space="0" w:color="auto"/>
              <w:left w:val="single" w:sz="4" w:space="0" w:color="auto"/>
              <w:bottom w:val="nil"/>
              <w:right w:val="single" w:sz="4" w:space="0" w:color="auto"/>
            </w:tcBorders>
            <w:hideMark/>
          </w:tcPr>
          <w:p w:rsidR="007645FD" w:rsidRDefault="007645FD" w:rsidP="007645FD">
            <w:pPr>
              <w:widowControl w:val="0"/>
              <w:autoSpaceDE w:val="0"/>
              <w:autoSpaceDN w:val="0"/>
              <w:adjustRightInd w:val="0"/>
              <w:spacing w:line="256" w:lineRule="auto"/>
              <w:jc w:val="center"/>
              <w:rPr>
                <w:b/>
                <w:sz w:val="18"/>
                <w:szCs w:val="18"/>
              </w:rPr>
            </w:pPr>
            <w:r w:rsidRPr="004B7C1D">
              <w:rPr>
                <w:b/>
                <w:sz w:val="18"/>
                <w:szCs w:val="18"/>
              </w:rPr>
              <w:t>Комплекс процессных мероприятий «</w:t>
            </w:r>
            <w:r w:rsidR="00471183" w:rsidRPr="004B7C1D">
              <w:rPr>
                <w:b/>
                <w:sz w:val="18"/>
                <w:szCs w:val="18"/>
              </w:rPr>
              <w:t>Оказание содействия добровольному переселению в Чувашскую Республику соотечественников, проживающих за рубежом</w:t>
            </w:r>
            <w:r w:rsidRPr="004B7C1D">
              <w:rPr>
                <w:b/>
                <w:sz w:val="18"/>
                <w:szCs w:val="18"/>
              </w:rPr>
              <w:t>»</w:t>
            </w:r>
          </w:p>
          <w:p w:rsidR="004B7C1D" w:rsidRPr="004B7C1D" w:rsidRDefault="004B7C1D" w:rsidP="007645FD">
            <w:pPr>
              <w:widowControl w:val="0"/>
              <w:autoSpaceDE w:val="0"/>
              <w:autoSpaceDN w:val="0"/>
              <w:adjustRightInd w:val="0"/>
              <w:spacing w:line="256" w:lineRule="auto"/>
              <w:jc w:val="center"/>
              <w:rPr>
                <w:b/>
                <w:sz w:val="18"/>
                <w:szCs w:val="18"/>
              </w:rPr>
            </w:pPr>
          </w:p>
        </w:tc>
      </w:tr>
      <w:tr w:rsidR="007645FD" w:rsidRPr="00BD70C6" w:rsidTr="00734B7B">
        <w:tc>
          <w:tcPr>
            <w:tcW w:w="708" w:type="dxa"/>
            <w:tcBorders>
              <w:top w:val="single" w:sz="4" w:space="0" w:color="auto"/>
              <w:left w:val="single" w:sz="4" w:space="0" w:color="auto"/>
              <w:bottom w:val="nil"/>
              <w:right w:val="nil"/>
            </w:tcBorders>
          </w:tcPr>
          <w:p w:rsidR="007645FD" w:rsidRPr="00BD70C6" w:rsidRDefault="007645FD" w:rsidP="007645FD">
            <w:pPr>
              <w:widowControl w:val="0"/>
              <w:autoSpaceDE w:val="0"/>
              <w:autoSpaceDN w:val="0"/>
              <w:adjustRightInd w:val="0"/>
              <w:spacing w:line="256" w:lineRule="auto"/>
              <w:jc w:val="both"/>
              <w:rPr>
                <w:sz w:val="18"/>
                <w:szCs w:val="18"/>
              </w:rPr>
            </w:pPr>
          </w:p>
        </w:tc>
        <w:tc>
          <w:tcPr>
            <w:tcW w:w="7655" w:type="dxa"/>
            <w:gridSpan w:val="3"/>
            <w:tcBorders>
              <w:top w:val="single" w:sz="4" w:space="0" w:color="auto"/>
              <w:left w:val="single" w:sz="4" w:space="0" w:color="auto"/>
              <w:bottom w:val="nil"/>
              <w:right w:val="nil"/>
            </w:tcBorders>
            <w:hideMark/>
          </w:tcPr>
          <w:p w:rsidR="007645FD" w:rsidRPr="00BD70C6" w:rsidRDefault="007645FD" w:rsidP="00C34324">
            <w:pPr>
              <w:widowControl w:val="0"/>
              <w:autoSpaceDE w:val="0"/>
              <w:autoSpaceDN w:val="0"/>
              <w:adjustRightInd w:val="0"/>
              <w:spacing w:line="256" w:lineRule="auto"/>
              <w:jc w:val="center"/>
              <w:rPr>
                <w:sz w:val="18"/>
                <w:szCs w:val="18"/>
              </w:rPr>
            </w:pPr>
            <w:r w:rsidRPr="00BD70C6">
              <w:rPr>
                <w:sz w:val="18"/>
                <w:szCs w:val="18"/>
              </w:rPr>
              <w:t xml:space="preserve">Ответственный за реализацию: </w:t>
            </w:r>
            <w:r w:rsidR="00717DE8" w:rsidRPr="00BD70C6">
              <w:rPr>
                <w:sz w:val="18"/>
                <w:szCs w:val="18"/>
              </w:rPr>
              <w:t>Министерство труда и социальной защиты Чувашской Республики</w:t>
            </w:r>
          </w:p>
        </w:tc>
        <w:tc>
          <w:tcPr>
            <w:tcW w:w="6950" w:type="dxa"/>
            <w:gridSpan w:val="2"/>
            <w:tcBorders>
              <w:top w:val="single" w:sz="4" w:space="0" w:color="auto"/>
              <w:left w:val="single" w:sz="4" w:space="0" w:color="auto"/>
              <w:bottom w:val="nil"/>
              <w:right w:val="single" w:sz="4" w:space="0" w:color="auto"/>
            </w:tcBorders>
            <w:hideMark/>
          </w:tcPr>
          <w:p w:rsidR="007645FD" w:rsidRPr="00BD70C6" w:rsidRDefault="007645FD" w:rsidP="00977AA8">
            <w:pPr>
              <w:widowControl w:val="0"/>
              <w:autoSpaceDE w:val="0"/>
              <w:autoSpaceDN w:val="0"/>
              <w:adjustRightInd w:val="0"/>
              <w:spacing w:line="256" w:lineRule="auto"/>
              <w:jc w:val="center"/>
              <w:rPr>
                <w:sz w:val="18"/>
                <w:szCs w:val="18"/>
              </w:rPr>
            </w:pPr>
            <w:r w:rsidRPr="00BD70C6">
              <w:rPr>
                <w:sz w:val="18"/>
                <w:szCs w:val="18"/>
              </w:rPr>
              <w:t xml:space="preserve">Срок реализации:   </w:t>
            </w:r>
            <w:r w:rsidR="00717DE8" w:rsidRPr="00BD70C6">
              <w:rPr>
                <w:sz w:val="18"/>
                <w:szCs w:val="18"/>
              </w:rPr>
              <w:t>20</w:t>
            </w:r>
            <w:r w:rsidR="00977AA8" w:rsidRPr="00BD70C6">
              <w:rPr>
                <w:sz w:val="18"/>
                <w:szCs w:val="18"/>
              </w:rPr>
              <w:t>23</w:t>
            </w:r>
            <w:r w:rsidRPr="00BD70C6">
              <w:rPr>
                <w:sz w:val="18"/>
                <w:szCs w:val="18"/>
              </w:rPr>
              <w:t xml:space="preserve"> -</w:t>
            </w:r>
            <w:r w:rsidR="00717DE8" w:rsidRPr="00BD70C6">
              <w:rPr>
                <w:sz w:val="18"/>
                <w:szCs w:val="18"/>
              </w:rPr>
              <w:t xml:space="preserve"> 2035</w:t>
            </w:r>
          </w:p>
        </w:tc>
      </w:tr>
      <w:tr w:rsidR="004B7C1D" w:rsidRPr="00BD70C6" w:rsidTr="00B9342E">
        <w:trPr>
          <w:trHeight w:val="1436"/>
        </w:trPr>
        <w:tc>
          <w:tcPr>
            <w:tcW w:w="708" w:type="dxa"/>
            <w:tcBorders>
              <w:top w:val="single" w:sz="4" w:space="0" w:color="auto"/>
              <w:left w:val="single" w:sz="4" w:space="0" w:color="auto"/>
              <w:bottom w:val="nil"/>
              <w:right w:val="nil"/>
            </w:tcBorders>
          </w:tcPr>
          <w:p w:rsidR="004B7C1D" w:rsidRDefault="004B7C1D">
            <w:r w:rsidRPr="00E7376B">
              <w:rPr>
                <w:sz w:val="18"/>
                <w:szCs w:val="18"/>
              </w:rPr>
              <w:t>12.</w:t>
            </w:r>
            <w:r>
              <w:rPr>
                <w:sz w:val="18"/>
                <w:szCs w:val="18"/>
              </w:rPr>
              <w:t>1.</w:t>
            </w:r>
          </w:p>
        </w:tc>
        <w:tc>
          <w:tcPr>
            <w:tcW w:w="4253" w:type="dxa"/>
            <w:tcBorders>
              <w:top w:val="single" w:sz="4" w:space="0" w:color="auto"/>
              <w:left w:val="single" w:sz="4" w:space="0" w:color="auto"/>
              <w:bottom w:val="nil"/>
              <w:right w:val="nil"/>
            </w:tcBorders>
            <w:hideMark/>
          </w:tcPr>
          <w:p w:rsidR="004B7C1D" w:rsidRPr="00BD70C6" w:rsidRDefault="004B7C1D" w:rsidP="007645FD">
            <w:pPr>
              <w:widowControl w:val="0"/>
              <w:autoSpaceDE w:val="0"/>
              <w:autoSpaceDN w:val="0"/>
              <w:adjustRightInd w:val="0"/>
              <w:spacing w:line="256" w:lineRule="auto"/>
              <w:rPr>
                <w:sz w:val="18"/>
                <w:szCs w:val="18"/>
              </w:rPr>
            </w:pPr>
            <w:r w:rsidRPr="00BD70C6">
              <w:rPr>
                <w:sz w:val="18"/>
                <w:szCs w:val="18"/>
              </w:rPr>
              <w:t>Создание правовых, организационных, социально-экономических и информационных условий, способствующих добровольному переселению соотечественников, проживающих за рубежом, в Чувашскую Республику</w:t>
            </w:r>
          </w:p>
        </w:tc>
        <w:tc>
          <w:tcPr>
            <w:tcW w:w="6379" w:type="dxa"/>
            <w:gridSpan w:val="3"/>
            <w:tcBorders>
              <w:top w:val="single" w:sz="4" w:space="0" w:color="auto"/>
              <w:left w:val="single" w:sz="4" w:space="0" w:color="auto"/>
              <w:bottom w:val="nil"/>
              <w:right w:val="nil"/>
            </w:tcBorders>
          </w:tcPr>
          <w:p w:rsidR="004B7C1D" w:rsidRDefault="004B7C1D" w:rsidP="007C31B0">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П</w:t>
            </w:r>
            <w:r w:rsidRPr="00BD70C6">
              <w:rPr>
                <w:rFonts w:ascii="Times New Roman" w:hAnsi="Times New Roman" w:cs="Times New Roman"/>
                <w:sz w:val="18"/>
                <w:szCs w:val="18"/>
              </w:rPr>
              <w:t>ринятие нормативных правовых актов, необходимых для реализации подпрограммы;</w:t>
            </w:r>
            <w:r>
              <w:rPr>
                <w:rFonts w:ascii="Times New Roman" w:hAnsi="Times New Roman" w:cs="Times New Roman"/>
                <w:sz w:val="18"/>
                <w:szCs w:val="18"/>
              </w:rPr>
              <w:t xml:space="preserve"> с</w:t>
            </w:r>
            <w:r w:rsidRPr="00BD70C6">
              <w:rPr>
                <w:rFonts w:ascii="Times New Roman" w:hAnsi="Times New Roman" w:cs="Times New Roman"/>
                <w:sz w:val="18"/>
                <w:szCs w:val="18"/>
              </w:rPr>
              <w:t xml:space="preserve">одействие в жилищном обустройстве участников Государственной программы и членов их семей, включая выделение переселенцам жилых помещений для временного размещения, обеспечение жилыми помещениями для временного размещения или компенсацию найма жилья на срок не менее шести месяцев либо </w:t>
            </w:r>
            <w:r>
              <w:rPr>
                <w:rFonts w:ascii="Times New Roman" w:hAnsi="Times New Roman" w:cs="Times New Roman"/>
                <w:sz w:val="18"/>
                <w:szCs w:val="18"/>
              </w:rPr>
              <w:t>осуществление иных мероприятий;</w:t>
            </w:r>
          </w:p>
          <w:p w:rsidR="004B7C1D" w:rsidRPr="00BD70C6" w:rsidRDefault="004B7C1D" w:rsidP="007C31B0">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предоставление информационных, консультационных услуг о проведении медицинского освидетельствования и оказании медицинской помощи в медицинских организациях.</w:t>
            </w:r>
          </w:p>
          <w:p w:rsidR="004B7C1D" w:rsidRPr="00BD70C6" w:rsidRDefault="004B7C1D" w:rsidP="00717DE8">
            <w:pPr>
              <w:widowControl w:val="0"/>
              <w:autoSpaceDE w:val="0"/>
              <w:autoSpaceDN w:val="0"/>
              <w:adjustRightInd w:val="0"/>
              <w:spacing w:line="256" w:lineRule="auto"/>
              <w:jc w:val="both"/>
              <w:rPr>
                <w:sz w:val="18"/>
                <w:szCs w:val="18"/>
              </w:rPr>
            </w:pPr>
          </w:p>
        </w:tc>
        <w:tc>
          <w:tcPr>
            <w:tcW w:w="3973" w:type="dxa"/>
            <w:tcBorders>
              <w:top w:val="single" w:sz="4" w:space="0" w:color="auto"/>
              <w:left w:val="single" w:sz="4" w:space="0" w:color="auto"/>
              <w:bottom w:val="nil"/>
              <w:right w:val="single" w:sz="4" w:space="0" w:color="auto"/>
            </w:tcBorders>
          </w:tcPr>
          <w:p w:rsidR="004B7C1D" w:rsidRPr="00BD70C6" w:rsidRDefault="004B7C1D" w:rsidP="007645FD">
            <w:pPr>
              <w:widowControl w:val="0"/>
              <w:autoSpaceDE w:val="0"/>
              <w:autoSpaceDN w:val="0"/>
              <w:adjustRightInd w:val="0"/>
              <w:spacing w:line="256" w:lineRule="auto"/>
              <w:jc w:val="both"/>
              <w:rPr>
                <w:sz w:val="18"/>
                <w:szCs w:val="18"/>
              </w:rPr>
            </w:pPr>
            <w:r w:rsidRPr="00BD70C6">
              <w:rPr>
                <w:sz w:val="18"/>
                <w:szCs w:val="18"/>
              </w:rPr>
              <w:t>доля населения с доходами ниже величины прожиточного минимума</w:t>
            </w:r>
          </w:p>
        </w:tc>
      </w:tr>
      <w:tr w:rsidR="004B7C1D" w:rsidRPr="00BD70C6" w:rsidTr="00B9342E">
        <w:tc>
          <w:tcPr>
            <w:tcW w:w="708" w:type="dxa"/>
            <w:tcBorders>
              <w:top w:val="single" w:sz="4" w:space="0" w:color="auto"/>
              <w:left w:val="single" w:sz="4" w:space="0" w:color="auto"/>
              <w:bottom w:val="single" w:sz="4" w:space="0" w:color="auto"/>
              <w:right w:val="nil"/>
            </w:tcBorders>
          </w:tcPr>
          <w:p w:rsidR="004B7C1D" w:rsidRDefault="004B7C1D">
            <w:r w:rsidRPr="00E7376B">
              <w:rPr>
                <w:sz w:val="18"/>
                <w:szCs w:val="18"/>
              </w:rPr>
              <w:t>12.</w:t>
            </w:r>
            <w:r>
              <w:rPr>
                <w:sz w:val="18"/>
                <w:szCs w:val="18"/>
              </w:rPr>
              <w:t>2.</w:t>
            </w:r>
          </w:p>
        </w:tc>
        <w:tc>
          <w:tcPr>
            <w:tcW w:w="4253" w:type="dxa"/>
            <w:tcBorders>
              <w:top w:val="single" w:sz="4" w:space="0" w:color="auto"/>
              <w:left w:val="single" w:sz="4" w:space="0" w:color="auto"/>
              <w:bottom w:val="single" w:sz="4" w:space="0" w:color="auto"/>
              <w:right w:val="nil"/>
            </w:tcBorders>
            <w:hideMark/>
          </w:tcPr>
          <w:p w:rsidR="004B7C1D" w:rsidRPr="00BD70C6" w:rsidRDefault="004B7C1D" w:rsidP="007645FD">
            <w:pPr>
              <w:widowControl w:val="0"/>
              <w:autoSpaceDE w:val="0"/>
              <w:autoSpaceDN w:val="0"/>
              <w:adjustRightInd w:val="0"/>
              <w:spacing w:line="256" w:lineRule="auto"/>
              <w:rPr>
                <w:sz w:val="18"/>
                <w:szCs w:val="18"/>
              </w:rPr>
            </w:pPr>
            <w:r w:rsidRPr="00BD70C6">
              <w:rPr>
                <w:sz w:val="18"/>
                <w:szCs w:val="18"/>
              </w:rPr>
              <w:t>Создание условий для адаптации и интеграции переселившихся соотечественников в принимающее сообщество, оказание мер социальной поддержки, предоставление государственных и муниципальных услуг, содействие в жилищном обустройстве;</w:t>
            </w:r>
          </w:p>
        </w:tc>
        <w:tc>
          <w:tcPr>
            <w:tcW w:w="6379" w:type="dxa"/>
            <w:gridSpan w:val="3"/>
            <w:tcBorders>
              <w:top w:val="single" w:sz="4" w:space="0" w:color="auto"/>
              <w:left w:val="single" w:sz="4" w:space="0" w:color="auto"/>
              <w:bottom w:val="single" w:sz="4" w:space="0" w:color="auto"/>
              <w:right w:val="nil"/>
            </w:tcBorders>
          </w:tcPr>
          <w:p w:rsidR="004B7C1D" w:rsidRDefault="004B7C1D" w:rsidP="007C31B0">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П</w:t>
            </w:r>
            <w:r w:rsidRPr="00BD70C6">
              <w:rPr>
                <w:rFonts w:ascii="Times New Roman" w:hAnsi="Times New Roman" w:cs="Times New Roman"/>
                <w:sz w:val="18"/>
                <w:szCs w:val="18"/>
              </w:rPr>
              <w:t>редоставление участникам Государственной программы и членам их семей государственных услуг в области содействия занятости населения;</w:t>
            </w:r>
          </w:p>
          <w:p w:rsidR="004B7C1D" w:rsidRDefault="004B7C1D" w:rsidP="007C31B0">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оказание содействия в получении дополнительного профессионального образования, в том числе в повышении квалификации, переобучении и профессиональной переп</w:t>
            </w:r>
            <w:r>
              <w:rPr>
                <w:rFonts w:ascii="Times New Roman" w:hAnsi="Times New Roman" w:cs="Times New Roman"/>
                <w:sz w:val="18"/>
                <w:szCs w:val="18"/>
              </w:rPr>
              <w:t>одготовке;</w:t>
            </w:r>
          </w:p>
          <w:p w:rsidR="004B7C1D" w:rsidRDefault="004B7C1D" w:rsidP="007C31B0">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информационное обеспечение и сопрово</w:t>
            </w:r>
            <w:r>
              <w:rPr>
                <w:rFonts w:ascii="Times New Roman" w:hAnsi="Times New Roman" w:cs="Times New Roman"/>
                <w:sz w:val="18"/>
                <w:szCs w:val="18"/>
              </w:rPr>
              <w:t>ждение реализации подпрограммы;</w:t>
            </w:r>
          </w:p>
          <w:p w:rsidR="004B7C1D" w:rsidRDefault="004B7C1D" w:rsidP="007C31B0">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содействие в обеспечении детей участников Государственной программы местами в дошкольных образовательных и об</w:t>
            </w:r>
            <w:r>
              <w:rPr>
                <w:rFonts w:ascii="Times New Roman" w:hAnsi="Times New Roman" w:cs="Times New Roman"/>
                <w:sz w:val="18"/>
                <w:szCs w:val="18"/>
              </w:rPr>
              <w:t>щеобразовательных организациях;</w:t>
            </w:r>
          </w:p>
          <w:p w:rsidR="004B7C1D" w:rsidRPr="00BD70C6" w:rsidRDefault="004B7C1D" w:rsidP="007C31B0">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оказание поддержки участникам Государственной программы и членам их семей в осуществлении малого и среднего предпринимательства, включая создание крестьянских (фермерских) хозяйств.</w:t>
            </w:r>
          </w:p>
          <w:p w:rsidR="004B7C1D" w:rsidRPr="00BD70C6" w:rsidRDefault="004B7C1D" w:rsidP="00717DE8">
            <w:pPr>
              <w:widowControl w:val="0"/>
              <w:autoSpaceDE w:val="0"/>
              <w:autoSpaceDN w:val="0"/>
              <w:adjustRightInd w:val="0"/>
              <w:spacing w:line="256" w:lineRule="auto"/>
              <w:jc w:val="both"/>
              <w:rPr>
                <w:sz w:val="18"/>
                <w:szCs w:val="18"/>
              </w:rPr>
            </w:pPr>
          </w:p>
        </w:tc>
        <w:tc>
          <w:tcPr>
            <w:tcW w:w="3973" w:type="dxa"/>
            <w:tcBorders>
              <w:top w:val="single" w:sz="4" w:space="0" w:color="auto"/>
              <w:left w:val="single" w:sz="4" w:space="0" w:color="auto"/>
              <w:bottom w:val="single" w:sz="4" w:space="0" w:color="auto"/>
              <w:right w:val="single" w:sz="4" w:space="0" w:color="auto"/>
            </w:tcBorders>
          </w:tcPr>
          <w:p w:rsidR="004B7C1D" w:rsidRDefault="004B7C1D">
            <w:r w:rsidRPr="00F75783">
              <w:rPr>
                <w:sz w:val="18"/>
                <w:szCs w:val="18"/>
              </w:rPr>
              <w:t>доля населения с доходами ниже величины прожиточного минимума</w:t>
            </w:r>
          </w:p>
        </w:tc>
      </w:tr>
      <w:tr w:rsidR="004B7C1D" w:rsidRPr="00BD70C6" w:rsidTr="00B9342E">
        <w:tc>
          <w:tcPr>
            <w:tcW w:w="708" w:type="dxa"/>
            <w:tcBorders>
              <w:top w:val="single" w:sz="4" w:space="0" w:color="auto"/>
              <w:left w:val="single" w:sz="4" w:space="0" w:color="auto"/>
              <w:bottom w:val="single" w:sz="4" w:space="0" w:color="auto"/>
              <w:right w:val="nil"/>
            </w:tcBorders>
          </w:tcPr>
          <w:p w:rsidR="004B7C1D" w:rsidRDefault="004B7C1D">
            <w:r w:rsidRPr="00E7376B">
              <w:rPr>
                <w:sz w:val="18"/>
                <w:szCs w:val="18"/>
              </w:rPr>
              <w:t>12.</w:t>
            </w:r>
            <w:r>
              <w:rPr>
                <w:sz w:val="18"/>
                <w:szCs w:val="18"/>
              </w:rPr>
              <w:t>3.</w:t>
            </w:r>
          </w:p>
        </w:tc>
        <w:tc>
          <w:tcPr>
            <w:tcW w:w="4253" w:type="dxa"/>
            <w:tcBorders>
              <w:top w:val="single" w:sz="4" w:space="0" w:color="auto"/>
              <w:left w:val="single" w:sz="4" w:space="0" w:color="auto"/>
              <w:bottom w:val="single" w:sz="4" w:space="0" w:color="auto"/>
              <w:right w:val="nil"/>
            </w:tcBorders>
          </w:tcPr>
          <w:p w:rsidR="004B7C1D" w:rsidRPr="00BD70C6" w:rsidRDefault="004B7C1D" w:rsidP="007645FD">
            <w:pPr>
              <w:widowControl w:val="0"/>
              <w:autoSpaceDE w:val="0"/>
              <w:autoSpaceDN w:val="0"/>
              <w:adjustRightInd w:val="0"/>
              <w:spacing w:line="256" w:lineRule="auto"/>
              <w:rPr>
                <w:sz w:val="18"/>
                <w:szCs w:val="18"/>
              </w:rPr>
            </w:pPr>
            <w:r w:rsidRPr="00BD70C6">
              <w:rPr>
                <w:sz w:val="18"/>
                <w:szCs w:val="18"/>
              </w:rPr>
              <w:t>Содействие обеспечению потребности экономики Чувашской Республики в квалифицированных кадрах для сельского хозяйства, здравоохранения, образования, реализации экономических и инвестиционных проектов</w:t>
            </w:r>
          </w:p>
        </w:tc>
        <w:tc>
          <w:tcPr>
            <w:tcW w:w="6379" w:type="dxa"/>
            <w:gridSpan w:val="3"/>
            <w:tcBorders>
              <w:top w:val="single" w:sz="4" w:space="0" w:color="auto"/>
              <w:left w:val="single" w:sz="4" w:space="0" w:color="auto"/>
              <w:bottom w:val="single" w:sz="4" w:space="0" w:color="auto"/>
              <w:right w:val="nil"/>
            </w:tcBorders>
          </w:tcPr>
          <w:p w:rsidR="004B7C1D" w:rsidRDefault="004B7C1D" w:rsidP="003907E4">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П</w:t>
            </w:r>
            <w:r w:rsidRPr="00BD70C6">
              <w:rPr>
                <w:rFonts w:ascii="Times New Roman" w:hAnsi="Times New Roman" w:cs="Times New Roman"/>
                <w:sz w:val="18"/>
                <w:szCs w:val="18"/>
              </w:rPr>
              <w:t>редоставление информационных, консультационных, юридических и других услуг участникам Государственной программы и членам их семей;</w:t>
            </w:r>
          </w:p>
          <w:p w:rsidR="004B7C1D" w:rsidRPr="003907E4" w:rsidRDefault="004B7C1D" w:rsidP="003907E4">
            <w:pPr>
              <w:pStyle w:val="ConsPlusNormal"/>
              <w:ind w:firstLine="0"/>
              <w:jc w:val="both"/>
              <w:rPr>
                <w:rFonts w:ascii="Times New Roman" w:hAnsi="Times New Roman" w:cs="Times New Roman"/>
                <w:sz w:val="18"/>
                <w:szCs w:val="18"/>
              </w:rPr>
            </w:pPr>
            <w:r w:rsidRPr="00BD70C6">
              <w:rPr>
                <w:rFonts w:ascii="Times New Roman" w:hAnsi="Times New Roman" w:cs="Times New Roman"/>
                <w:sz w:val="18"/>
                <w:szCs w:val="18"/>
              </w:rPr>
              <w:t>оказание содействия в приобретении участниками Государственной программы земельных участков.</w:t>
            </w:r>
          </w:p>
        </w:tc>
        <w:tc>
          <w:tcPr>
            <w:tcW w:w="3973" w:type="dxa"/>
            <w:tcBorders>
              <w:top w:val="single" w:sz="4" w:space="0" w:color="auto"/>
              <w:left w:val="single" w:sz="4" w:space="0" w:color="auto"/>
              <w:bottom w:val="single" w:sz="4" w:space="0" w:color="auto"/>
              <w:right w:val="single" w:sz="4" w:space="0" w:color="auto"/>
            </w:tcBorders>
          </w:tcPr>
          <w:p w:rsidR="004B7C1D" w:rsidRDefault="004B7C1D">
            <w:r w:rsidRPr="00F75783">
              <w:rPr>
                <w:sz w:val="18"/>
                <w:szCs w:val="18"/>
              </w:rPr>
              <w:t>доля населения с доходами ниже величины прожиточного минимума</w:t>
            </w:r>
          </w:p>
        </w:tc>
      </w:tr>
      <w:tr w:rsidR="00C72D59" w:rsidRPr="00BD70C6" w:rsidTr="000E199D">
        <w:tc>
          <w:tcPr>
            <w:tcW w:w="708" w:type="dxa"/>
            <w:tcBorders>
              <w:top w:val="single" w:sz="4" w:space="0" w:color="auto"/>
              <w:left w:val="single" w:sz="4" w:space="0" w:color="auto"/>
              <w:bottom w:val="single" w:sz="4" w:space="0" w:color="auto"/>
              <w:right w:val="nil"/>
            </w:tcBorders>
          </w:tcPr>
          <w:p w:rsidR="00C72D59" w:rsidRPr="00E7376B" w:rsidRDefault="0028174C">
            <w:pPr>
              <w:rPr>
                <w:sz w:val="18"/>
                <w:szCs w:val="18"/>
              </w:rPr>
            </w:pPr>
            <w:r>
              <w:rPr>
                <w:sz w:val="18"/>
                <w:szCs w:val="18"/>
              </w:rPr>
              <w:t>13.</w:t>
            </w:r>
          </w:p>
        </w:tc>
        <w:tc>
          <w:tcPr>
            <w:tcW w:w="14605" w:type="dxa"/>
            <w:gridSpan w:val="5"/>
            <w:tcBorders>
              <w:top w:val="single" w:sz="4" w:space="0" w:color="auto"/>
              <w:left w:val="single" w:sz="4" w:space="0" w:color="auto"/>
              <w:bottom w:val="single" w:sz="4" w:space="0" w:color="auto"/>
              <w:right w:val="single" w:sz="4" w:space="0" w:color="auto"/>
            </w:tcBorders>
          </w:tcPr>
          <w:p w:rsidR="00C72D59" w:rsidRDefault="00C72D59" w:rsidP="00C72D59">
            <w:pPr>
              <w:widowControl w:val="0"/>
              <w:autoSpaceDE w:val="0"/>
              <w:autoSpaceDN w:val="0"/>
              <w:adjustRightInd w:val="0"/>
              <w:spacing w:line="256" w:lineRule="auto"/>
              <w:jc w:val="center"/>
              <w:rPr>
                <w:b/>
                <w:sz w:val="18"/>
                <w:szCs w:val="18"/>
              </w:rPr>
            </w:pPr>
            <w:r w:rsidRPr="004B7C1D">
              <w:rPr>
                <w:b/>
                <w:sz w:val="18"/>
                <w:szCs w:val="18"/>
              </w:rPr>
              <w:t>Комплекс процессных мероприятий «</w:t>
            </w:r>
            <w:r>
              <w:rPr>
                <w:b/>
                <w:sz w:val="18"/>
                <w:szCs w:val="18"/>
              </w:rPr>
              <w:t>Обеспечение реализации государственной программы Чувашской Республики «Социальная поддержка граждан»</w:t>
            </w:r>
            <w:r w:rsidRPr="004B7C1D">
              <w:rPr>
                <w:b/>
                <w:sz w:val="18"/>
                <w:szCs w:val="18"/>
              </w:rPr>
              <w:t>»</w:t>
            </w:r>
          </w:p>
          <w:p w:rsidR="00C72D59" w:rsidRPr="00F75783" w:rsidRDefault="00C72D59">
            <w:pPr>
              <w:rPr>
                <w:sz w:val="18"/>
                <w:szCs w:val="18"/>
              </w:rPr>
            </w:pPr>
          </w:p>
        </w:tc>
      </w:tr>
      <w:tr w:rsidR="00C72D59" w:rsidRPr="00BD70C6" w:rsidTr="000E199D">
        <w:tc>
          <w:tcPr>
            <w:tcW w:w="708" w:type="dxa"/>
            <w:tcBorders>
              <w:top w:val="single" w:sz="4" w:space="0" w:color="auto"/>
              <w:left w:val="single" w:sz="4" w:space="0" w:color="auto"/>
              <w:bottom w:val="single" w:sz="4" w:space="0" w:color="auto"/>
              <w:right w:val="nil"/>
            </w:tcBorders>
          </w:tcPr>
          <w:p w:rsidR="00C72D59" w:rsidRPr="00E7376B" w:rsidRDefault="00C72D59">
            <w:pPr>
              <w:rPr>
                <w:sz w:val="18"/>
                <w:szCs w:val="18"/>
              </w:rPr>
            </w:pPr>
          </w:p>
        </w:tc>
        <w:tc>
          <w:tcPr>
            <w:tcW w:w="7302" w:type="dxa"/>
            <w:gridSpan w:val="2"/>
            <w:tcBorders>
              <w:top w:val="single" w:sz="4" w:space="0" w:color="auto"/>
              <w:left w:val="single" w:sz="4" w:space="0" w:color="auto"/>
              <w:bottom w:val="single" w:sz="4" w:space="0" w:color="auto"/>
              <w:right w:val="single" w:sz="4" w:space="0" w:color="auto"/>
            </w:tcBorders>
          </w:tcPr>
          <w:p w:rsidR="00C72D59" w:rsidRPr="00BD70C6" w:rsidRDefault="00C72D59" w:rsidP="000E199D">
            <w:pPr>
              <w:widowControl w:val="0"/>
              <w:autoSpaceDE w:val="0"/>
              <w:autoSpaceDN w:val="0"/>
              <w:adjustRightInd w:val="0"/>
              <w:spacing w:line="256" w:lineRule="auto"/>
              <w:jc w:val="center"/>
              <w:rPr>
                <w:sz w:val="18"/>
                <w:szCs w:val="18"/>
              </w:rPr>
            </w:pPr>
            <w:r w:rsidRPr="00BD70C6">
              <w:rPr>
                <w:sz w:val="18"/>
                <w:szCs w:val="18"/>
              </w:rPr>
              <w:t>Ответственный за реализацию: Министерство труда и социальной защиты Чувашской Республики</w:t>
            </w:r>
          </w:p>
        </w:tc>
        <w:tc>
          <w:tcPr>
            <w:tcW w:w="7303" w:type="dxa"/>
            <w:gridSpan w:val="3"/>
            <w:tcBorders>
              <w:top w:val="single" w:sz="4" w:space="0" w:color="auto"/>
              <w:left w:val="single" w:sz="4" w:space="0" w:color="auto"/>
              <w:bottom w:val="single" w:sz="4" w:space="0" w:color="auto"/>
              <w:right w:val="single" w:sz="4" w:space="0" w:color="auto"/>
            </w:tcBorders>
          </w:tcPr>
          <w:p w:rsidR="00C72D59" w:rsidRPr="00BD70C6" w:rsidRDefault="00C72D59" w:rsidP="000E199D">
            <w:pPr>
              <w:widowControl w:val="0"/>
              <w:autoSpaceDE w:val="0"/>
              <w:autoSpaceDN w:val="0"/>
              <w:adjustRightInd w:val="0"/>
              <w:spacing w:line="256" w:lineRule="auto"/>
              <w:jc w:val="center"/>
              <w:rPr>
                <w:sz w:val="18"/>
                <w:szCs w:val="18"/>
              </w:rPr>
            </w:pPr>
            <w:r w:rsidRPr="00BD70C6">
              <w:rPr>
                <w:sz w:val="18"/>
                <w:szCs w:val="18"/>
              </w:rPr>
              <w:t>Срок реализации:   2023 - 2035</w:t>
            </w:r>
          </w:p>
        </w:tc>
      </w:tr>
      <w:tr w:rsidR="00C72D59" w:rsidRPr="00BD70C6" w:rsidTr="00B9342E">
        <w:tc>
          <w:tcPr>
            <w:tcW w:w="708" w:type="dxa"/>
            <w:tcBorders>
              <w:top w:val="single" w:sz="4" w:space="0" w:color="auto"/>
              <w:left w:val="single" w:sz="4" w:space="0" w:color="auto"/>
              <w:bottom w:val="single" w:sz="4" w:space="0" w:color="auto"/>
              <w:right w:val="nil"/>
            </w:tcBorders>
          </w:tcPr>
          <w:p w:rsidR="00C72D59" w:rsidRPr="00E7376B" w:rsidRDefault="0028174C">
            <w:pPr>
              <w:rPr>
                <w:sz w:val="18"/>
                <w:szCs w:val="18"/>
              </w:rPr>
            </w:pPr>
            <w:r>
              <w:rPr>
                <w:sz w:val="18"/>
                <w:szCs w:val="18"/>
              </w:rPr>
              <w:t>13.1.</w:t>
            </w:r>
          </w:p>
        </w:tc>
        <w:tc>
          <w:tcPr>
            <w:tcW w:w="4253" w:type="dxa"/>
            <w:tcBorders>
              <w:top w:val="single" w:sz="4" w:space="0" w:color="auto"/>
              <w:left w:val="single" w:sz="4" w:space="0" w:color="auto"/>
              <w:bottom w:val="single" w:sz="4" w:space="0" w:color="auto"/>
              <w:right w:val="nil"/>
            </w:tcBorders>
          </w:tcPr>
          <w:p w:rsidR="00C72D59" w:rsidRPr="00BD70C6" w:rsidRDefault="0028174C" w:rsidP="007645FD">
            <w:pPr>
              <w:widowControl w:val="0"/>
              <w:autoSpaceDE w:val="0"/>
              <w:autoSpaceDN w:val="0"/>
              <w:adjustRightInd w:val="0"/>
              <w:spacing w:line="256" w:lineRule="auto"/>
              <w:rPr>
                <w:sz w:val="18"/>
                <w:szCs w:val="18"/>
              </w:rPr>
            </w:pPr>
            <w:r>
              <w:rPr>
                <w:sz w:val="18"/>
                <w:szCs w:val="18"/>
              </w:rPr>
              <w:t>Обеспечение реализации государственной программы Чувашской Республики «Социальная поддержка граждан»</w:t>
            </w:r>
          </w:p>
        </w:tc>
        <w:tc>
          <w:tcPr>
            <w:tcW w:w="6379" w:type="dxa"/>
            <w:gridSpan w:val="3"/>
            <w:tcBorders>
              <w:top w:val="single" w:sz="4" w:space="0" w:color="auto"/>
              <w:left w:val="single" w:sz="4" w:space="0" w:color="auto"/>
              <w:bottom w:val="single" w:sz="4" w:space="0" w:color="auto"/>
              <w:right w:val="nil"/>
            </w:tcBorders>
          </w:tcPr>
          <w:p w:rsidR="00C72D59" w:rsidRDefault="0028174C" w:rsidP="003907E4">
            <w:pPr>
              <w:pStyle w:val="ConsPlusNormal"/>
              <w:ind w:firstLine="0"/>
              <w:jc w:val="both"/>
              <w:rPr>
                <w:rFonts w:ascii="Times New Roman" w:hAnsi="Times New Roman" w:cs="Times New Roman"/>
                <w:sz w:val="18"/>
                <w:szCs w:val="18"/>
              </w:rPr>
            </w:pPr>
            <w:r w:rsidRPr="0028174C">
              <w:rPr>
                <w:rFonts w:ascii="Times New Roman" w:hAnsi="Times New Roman" w:cs="Times New Roman"/>
                <w:sz w:val="18"/>
                <w:szCs w:val="18"/>
              </w:rPr>
              <w:t>Обеспечение реализации государственной программы Чувашской Республики «Социальная поддержка граждан»</w:t>
            </w:r>
          </w:p>
        </w:tc>
        <w:tc>
          <w:tcPr>
            <w:tcW w:w="3973" w:type="dxa"/>
            <w:tcBorders>
              <w:top w:val="single" w:sz="4" w:space="0" w:color="auto"/>
              <w:left w:val="single" w:sz="4" w:space="0" w:color="auto"/>
              <w:bottom w:val="single" w:sz="4" w:space="0" w:color="auto"/>
              <w:right w:val="single" w:sz="4" w:space="0" w:color="auto"/>
            </w:tcBorders>
          </w:tcPr>
          <w:p w:rsidR="00C72D59" w:rsidRDefault="0028174C">
            <w:pPr>
              <w:rPr>
                <w:sz w:val="18"/>
                <w:szCs w:val="18"/>
              </w:rPr>
            </w:pPr>
            <w:r w:rsidRPr="00F75783">
              <w:rPr>
                <w:sz w:val="18"/>
                <w:szCs w:val="18"/>
              </w:rPr>
              <w:t>доля населения с доходами ниже величины прожиточного минимума</w:t>
            </w:r>
            <w:r>
              <w:rPr>
                <w:sz w:val="18"/>
                <w:szCs w:val="18"/>
              </w:rPr>
              <w:t>;</w:t>
            </w:r>
          </w:p>
          <w:p w:rsidR="0028174C" w:rsidRPr="00F75783" w:rsidRDefault="0028174C">
            <w:pPr>
              <w:rPr>
                <w:sz w:val="18"/>
                <w:szCs w:val="18"/>
              </w:rPr>
            </w:pPr>
            <w:r w:rsidRPr="00A07BB5">
              <w:rPr>
                <w:sz w:val="18"/>
                <w:szCs w:val="18"/>
              </w:rPr>
              <w:t>доля граждан, 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w:t>
            </w:r>
          </w:p>
        </w:tc>
      </w:tr>
    </w:tbl>
    <w:p w:rsidR="007645FD" w:rsidRPr="00BD70C6" w:rsidRDefault="007645FD" w:rsidP="005D5E34">
      <w:pPr>
        <w:widowControl w:val="0"/>
        <w:autoSpaceDE w:val="0"/>
        <w:autoSpaceDN w:val="0"/>
        <w:adjustRightInd w:val="0"/>
        <w:spacing w:before="108" w:after="108"/>
        <w:outlineLvl w:val="0"/>
        <w:rPr>
          <w:sz w:val="18"/>
          <w:szCs w:val="18"/>
        </w:rPr>
      </w:pPr>
    </w:p>
    <w:p w:rsidR="007645FD" w:rsidRPr="00BD70C6" w:rsidRDefault="007645FD" w:rsidP="007645FD">
      <w:pPr>
        <w:widowControl w:val="0"/>
        <w:numPr>
          <w:ilvl w:val="0"/>
          <w:numId w:val="2"/>
        </w:numPr>
        <w:autoSpaceDE w:val="0"/>
        <w:autoSpaceDN w:val="0"/>
        <w:adjustRightInd w:val="0"/>
        <w:spacing w:before="108" w:after="108"/>
        <w:ind w:firstLine="720"/>
        <w:jc w:val="center"/>
        <w:outlineLvl w:val="0"/>
        <w:rPr>
          <w:sz w:val="18"/>
          <w:szCs w:val="18"/>
        </w:rPr>
      </w:pPr>
      <w:r w:rsidRPr="00BD70C6">
        <w:rPr>
          <w:sz w:val="18"/>
          <w:szCs w:val="18"/>
        </w:rPr>
        <w:t>4. Финансовое обеспечение государственной программы</w:t>
      </w:r>
    </w:p>
    <w:tbl>
      <w:tblPr>
        <w:tblW w:w="15308" w:type="dxa"/>
        <w:tblInd w:w="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69"/>
        <w:gridCol w:w="1418"/>
        <w:gridCol w:w="1559"/>
        <w:gridCol w:w="1276"/>
        <w:gridCol w:w="1276"/>
        <w:gridCol w:w="1418"/>
        <w:gridCol w:w="1417"/>
        <w:gridCol w:w="1275"/>
      </w:tblGrid>
      <w:tr w:rsidR="007645FD" w:rsidRPr="00BD70C6" w:rsidTr="007645FD">
        <w:tc>
          <w:tcPr>
            <w:tcW w:w="5669" w:type="dxa"/>
            <w:vMerge w:val="restart"/>
            <w:tcBorders>
              <w:top w:val="single" w:sz="4" w:space="0" w:color="auto"/>
              <w:left w:val="single" w:sz="4" w:space="0" w:color="auto"/>
              <w:bottom w:val="single" w:sz="4" w:space="0" w:color="auto"/>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Наименование государственной программы, структурного элемента/ источник финансового обеспечения </w:t>
            </w:r>
          </w:p>
        </w:tc>
        <w:tc>
          <w:tcPr>
            <w:tcW w:w="9639" w:type="dxa"/>
            <w:gridSpan w:val="7"/>
            <w:tcBorders>
              <w:top w:val="single" w:sz="4" w:space="0" w:color="auto"/>
              <w:left w:val="single" w:sz="4" w:space="0" w:color="auto"/>
              <w:bottom w:val="nil"/>
              <w:right w:val="single" w:sz="4" w:space="0" w:color="auto"/>
            </w:tcBorders>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Объем финансового обеспечения по годам реализации, тыс. рублей</w:t>
            </w:r>
          </w:p>
        </w:tc>
      </w:tr>
      <w:tr w:rsidR="007645FD" w:rsidRPr="00BD70C6" w:rsidTr="00826EE1">
        <w:tc>
          <w:tcPr>
            <w:tcW w:w="5669" w:type="dxa"/>
            <w:vMerge/>
            <w:tcBorders>
              <w:top w:val="single" w:sz="4" w:space="0" w:color="auto"/>
              <w:left w:val="single" w:sz="4" w:space="0" w:color="auto"/>
              <w:bottom w:val="single" w:sz="4" w:space="0" w:color="auto"/>
              <w:right w:val="nil"/>
            </w:tcBorders>
            <w:vAlign w:val="center"/>
            <w:hideMark/>
          </w:tcPr>
          <w:p w:rsidR="007645FD" w:rsidRPr="00BD70C6" w:rsidRDefault="007645FD" w:rsidP="007645FD">
            <w:pPr>
              <w:spacing w:line="256" w:lineRule="auto"/>
              <w:rPr>
                <w:sz w:val="18"/>
                <w:szCs w:val="18"/>
              </w:rPr>
            </w:pPr>
          </w:p>
        </w:tc>
        <w:tc>
          <w:tcPr>
            <w:tcW w:w="1418" w:type="dxa"/>
            <w:tcBorders>
              <w:top w:val="single" w:sz="4" w:space="0" w:color="auto"/>
              <w:left w:val="single" w:sz="4" w:space="0" w:color="auto"/>
              <w:bottom w:val="nil"/>
              <w:right w:val="single" w:sz="4" w:space="0" w:color="auto"/>
            </w:tcBorders>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2019-2023</w:t>
            </w:r>
          </w:p>
        </w:tc>
        <w:tc>
          <w:tcPr>
            <w:tcW w:w="1559"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2024</w:t>
            </w:r>
          </w:p>
        </w:tc>
        <w:tc>
          <w:tcPr>
            <w:tcW w:w="1276"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2025</w:t>
            </w:r>
          </w:p>
        </w:tc>
        <w:tc>
          <w:tcPr>
            <w:tcW w:w="1276"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2026</w:t>
            </w:r>
          </w:p>
        </w:tc>
        <w:tc>
          <w:tcPr>
            <w:tcW w:w="1418" w:type="dxa"/>
            <w:tcBorders>
              <w:top w:val="single" w:sz="4" w:space="0" w:color="auto"/>
              <w:left w:val="single" w:sz="4" w:space="0" w:color="auto"/>
              <w:bottom w:val="nil"/>
              <w:right w:val="single" w:sz="4" w:space="0" w:color="auto"/>
            </w:tcBorders>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2027-2030</w:t>
            </w:r>
          </w:p>
        </w:tc>
        <w:tc>
          <w:tcPr>
            <w:tcW w:w="1417"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2031-2035</w:t>
            </w:r>
          </w:p>
        </w:tc>
        <w:tc>
          <w:tcPr>
            <w:tcW w:w="1275" w:type="dxa"/>
            <w:tcBorders>
              <w:top w:val="single" w:sz="4" w:space="0" w:color="auto"/>
              <w:left w:val="single" w:sz="4" w:space="0" w:color="auto"/>
              <w:bottom w:val="nil"/>
              <w:right w:val="single" w:sz="4" w:space="0" w:color="auto"/>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Всего</w:t>
            </w:r>
          </w:p>
        </w:tc>
      </w:tr>
      <w:tr w:rsidR="007645FD" w:rsidRPr="00BD70C6" w:rsidTr="00826EE1">
        <w:tc>
          <w:tcPr>
            <w:tcW w:w="5669"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lastRenderedPageBreak/>
              <w:t>1</w:t>
            </w:r>
          </w:p>
        </w:tc>
        <w:tc>
          <w:tcPr>
            <w:tcW w:w="1418" w:type="dxa"/>
            <w:tcBorders>
              <w:top w:val="single" w:sz="4" w:space="0" w:color="auto"/>
              <w:left w:val="single" w:sz="4" w:space="0" w:color="auto"/>
              <w:bottom w:val="nil"/>
              <w:right w:val="single" w:sz="4" w:space="0" w:color="auto"/>
            </w:tcBorders>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2</w:t>
            </w:r>
          </w:p>
        </w:tc>
        <w:tc>
          <w:tcPr>
            <w:tcW w:w="1559"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3</w:t>
            </w:r>
          </w:p>
        </w:tc>
        <w:tc>
          <w:tcPr>
            <w:tcW w:w="1276"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4</w:t>
            </w:r>
          </w:p>
        </w:tc>
        <w:tc>
          <w:tcPr>
            <w:tcW w:w="1276"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5</w:t>
            </w:r>
          </w:p>
        </w:tc>
        <w:tc>
          <w:tcPr>
            <w:tcW w:w="1418" w:type="dxa"/>
            <w:tcBorders>
              <w:top w:val="single" w:sz="4" w:space="0" w:color="auto"/>
              <w:left w:val="single" w:sz="4" w:space="0" w:color="auto"/>
              <w:bottom w:val="nil"/>
              <w:right w:val="single" w:sz="4" w:space="0" w:color="auto"/>
            </w:tcBorders>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6</w:t>
            </w:r>
          </w:p>
        </w:tc>
        <w:tc>
          <w:tcPr>
            <w:tcW w:w="1417" w:type="dxa"/>
            <w:tcBorders>
              <w:top w:val="single" w:sz="4" w:space="0" w:color="auto"/>
              <w:left w:val="single" w:sz="4" w:space="0" w:color="auto"/>
              <w:bottom w:val="nil"/>
              <w:right w:val="nil"/>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7</w:t>
            </w:r>
          </w:p>
        </w:tc>
        <w:tc>
          <w:tcPr>
            <w:tcW w:w="1275" w:type="dxa"/>
            <w:tcBorders>
              <w:top w:val="single" w:sz="4" w:space="0" w:color="auto"/>
              <w:left w:val="single" w:sz="4" w:space="0" w:color="auto"/>
              <w:bottom w:val="nil"/>
              <w:right w:val="single" w:sz="4" w:space="0" w:color="auto"/>
            </w:tcBorders>
            <w:hideMark/>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8</w:t>
            </w:r>
          </w:p>
        </w:tc>
      </w:tr>
      <w:tr w:rsidR="007645FD" w:rsidRPr="00BD70C6" w:rsidTr="00826EE1">
        <w:tc>
          <w:tcPr>
            <w:tcW w:w="5669" w:type="dxa"/>
            <w:tcBorders>
              <w:top w:val="single" w:sz="4" w:space="0" w:color="auto"/>
              <w:left w:val="single" w:sz="4" w:space="0" w:color="auto"/>
              <w:bottom w:val="nil"/>
              <w:right w:val="nil"/>
            </w:tcBorders>
            <w:hideMark/>
          </w:tcPr>
          <w:p w:rsidR="007645FD" w:rsidRPr="00BD70C6" w:rsidRDefault="007645FD" w:rsidP="00D37E16">
            <w:pPr>
              <w:widowControl w:val="0"/>
              <w:autoSpaceDE w:val="0"/>
              <w:autoSpaceDN w:val="0"/>
              <w:adjustRightInd w:val="0"/>
              <w:spacing w:line="256" w:lineRule="auto"/>
              <w:rPr>
                <w:sz w:val="18"/>
                <w:szCs w:val="18"/>
              </w:rPr>
            </w:pPr>
            <w:r w:rsidRPr="00BD70C6">
              <w:rPr>
                <w:sz w:val="18"/>
                <w:szCs w:val="18"/>
              </w:rPr>
              <w:t>Государственная программа «</w:t>
            </w:r>
            <w:r w:rsidR="00D37E16" w:rsidRPr="00BD70C6">
              <w:rPr>
                <w:sz w:val="18"/>
                <w:szCs w:val="18"/>
              </w:rPr>
              <w:t>Социальная поддержка граждан</w:t>
            </w:r>
            <w:r w:rsidRPr="00BD70C6">
              <w:rPr>
                <w:sz w:val="18"/>
                <w:szCs w:val="18"/>
              </w:rPr>
              <w:t>» (всего), в том числе:</w:t>
            </w:r>
          </w:p>
        </w:tc>
        <w:tc>
          <w:tcPr>
            <w:tcW w:w="1418" w:type="dxa"/>
            <w:tcBorders>
              <w:top w:val="single" w:sz="4" w:space="0" w:color="auto"/>
              <w:left w:val="single" w:sz="4" w:space="0" w:color="auto"/>
              <w:bottom w:val="nil"/>
              <w:right w:val="single" w:sz="4" w:space="0" w:color="auto"/>
            </w:tcBorders>
            <w:vAlign w:val="bottom"/>
          </w:tcPr>
          <w:p w:rsidR="007645FD" w:rsidRPr="00BD70C6" w:rsidRDefault="00F62224" w:rsidP="007645FD">
            <w:pPr>
              <w:widowControl w:val="0"/>
              <w:autoSpaceDE w:val="0"/>
              <w:autoSpaceDN w:val="0"/>
              <w:adjustRightInd w:val="0"/>
              <w:spacing w:line="256" w:lineRule="auto"/>
              <w:jc w:val="center"/>
              <w:rPr>
                <w:sz w:val="18"/>
                <w:szCs w:val="18"/>
              </w:rPr>
            </w:pPr>
            <w:r w:rsidRPr="00BD70C6">
              <w:rPr>
                <w:sz w:val="18"/>
                <w:szCs w:val="18"/>
              </w:rPr>
              <w:t>52696037,9</w:t>
            </w:r>
          </w:p>
        </w:tc>
        <w:tc>
          <w:tcPr>
            <w:tcW w:w="1559" w:type="dxa"/>
            <w:tcBorders>
              <w:top w:val="single" w:sz="4" w:space="0" w:color="auto"/>
              <w:left w:val="single" w:sz="4" w:space="0" w:color="auto"/>
              <w:bottom w:val="nil"/>
              <w:right w:val="nil"/>
            </w:tcBorders>
            <w:vAlign w:val="bottom"/>
          </w:tcPr>
          <w:p w:rsidR="007645FD" w:rsidRPr="00BD70C6" w:rsidRDefault="00750872" w:rsidP="007645FD">
            <w:pPr>
              <w:widowControl w:val="0"/>
              <w:autoSpaceDE w:val="0"/>
              <w:autoSpaceDN w:val="0"/>
              <w:adjustRightInd w:val="0"/>
              <w:spacing w:line="256" w:lineRule="auto"/>
              <w:jc w:val="center"/>
              <w:rPr>
                <w:sz w:val="18"/>
                <w:szCs w:val="18"/>
              </w:rPr>
            </w:pPr>
            <w:r>
              <w:rPr>
                <w:sz w:val="18"/>
                <w:szCs w:val="18"/>
              </w:rPr>
              <w:t>10083012,1</w:t>
            </w:r>
          </w:p>
        </w:tc>
        <w:tc>
          <w:tcPr>
            <w:tcW w:w="1276" w:type="dxa"/>
            <w:tcBorders>
              <w:top w:val="single" w:sz="4" w:space="0" w:color="auto"/>
              <w:left w:val="single" w:sz="4" w:space="0" w:color="auto"/>
              <w:bottom w:val="nil"/>
              <w:right w:val="nil"/>
            </w:tcBorders>
            <w:vAlign w:val="bottom"/>
          </w:tcPr>
          <w:p w:rsidR="007645FD" w:rsidRPr="00BD70C6" w:rsidRDefault="00750872" w:rsidP="007645FD">
            <w:pPr>
              <w:widowControl w:val="0"/>
              <w:autoSpaceDE w:val="0"/>
              <w:autoSpaceDN w:val="0"/>
              <w:adjustRightInd w:val="0"/>
              <w:spacing w:line="256" w:lineRule="auto"/>
              <w:jc w:val="center"/>
              <w:rPr>
                <w:sz w:val="18"/>
                <w:szCs w:val="18"/>
              </w:rPr>
            </w:pPr>
            <w:r>
              <w:rPr>
                <w:sz w:val="18"/>
                <w:szCs w:val="18"/>
              </w:rPr>
              <w:t>8695744,1</w:t>
            </w:r>
          </w:p>
        </w:tc>
        <w:tc>
          <w:tcPr>
            <w:tcW w:w="1276" w:type="dxa"/>
            <w:tcBorders>
              <w:top w:val="single" w:sz="4" w:space="0" w:color="auto"/>
              <w:left w:val="single" w:sz="4" w:space="0" w:color="auto"/>
              <w:bottom w:val="nil"/>
              <w:right w:val="nil"/>
            </w:tcBorders>
            <w:vAlign w:val="bottom"/>
          </w:tcPr>
          <w:p w:rsidR="007645FD" w:rsidRPr="00BD70C6" w:rsidRDefault="00750872" w:rsidP="007645FD">
            <w:pPr>
              <w:widowControl w:val="0"/>
              <w:autoSpaceDE w:val="0"/>
              <w:autoSpaceDN w:val="0"/>
              <w:adjustRightInd w:val="0"/>
              <w:spacing w:line="256" w:lineRule="auto"/>
              <w:jc w:val="center"/>
              <w:rPr>
                <w:sz w:val="18"/>
                <w:szCs w:val="18"/>
              </w:rPr>
            </w:pPr>
            <w:r>
              <w:rPr>
                <w:sz w:val="18"/>
                <w:szCs w:val="18"/>
              </w:rPr>
              <w:t>7701564,4</w:t>
            </w:r>
          </w:p>
        </w:tc>
        <w:tc>
          <w:tcPr>
            <w:tcW w:w="1418" w:type="dxa"/>
            <w:tcBorders>
              <w:top w:val="single" w:sz="4" w:space="0" w:color="auto"/>
              <w:left w:val="single" w:sz="4" w:space="0" w:color="auto"/>
              <w:bottom w:val="nil"/>
              <w:right w:val="single" w:sz="4" w:space="0" w:color="auto"/>
            </w:tcBorders>
            <w:vAlign w:val="bottom"/>
          </w:tcPr>
          <w:p w:rsidR="007645FD" w:rsidRPr="00BD70C6" w:rsidRDefault="005860F0" w:rsidP="007645FD">
            <w:pPr>
              <w:widowControl w:val="0"/>
              <w:autoSpaceDE w:val="0"/>
              <w:autoSpaceDN w:val="0"/>
              <w:adjustRightInd w:val="0"/>
              <w:spacing w:line="256" w:lineRule="auto"/>
              <w:jc w:val="center"/>
              <w:rPr>
                <w:sz w:val="18"/>
                <w:szCs w:val="18"/>
              </w:rPr>
            </w:pPr>
            <w:r>
              <w:rPr>
                <w:sz w:val="18"/>
                <w:szCs w:val="18"/>
              </w:rPr>
              <w:t>19744016,24</w:t>
            </w:r>
          </w:p>
        </w:tc>
        <w:tc>
          <w:tcPr>
            <w:tcW w:w="1417" w:type="dxa"/>
            <w:tcBorders>
              <w:top w:val="single" w:sz="4" w:space="0" w:color="auto"/>
              <w:left w:val="single" w:sz="4" w:space="0" w:color="auto"/>
              <w:bottom w:val="nil"/>
              <w:right w:val="nil"/>
            </w:tcBorders>
            <w:vAlign w:val="bottom"/>
          </w:tcPr>
          <w:p w:rsidR="007645FD" w:rsidRPr="00BD70C6" w:rsidRDefault="00826EE1" w:rsidP="00826EE1">
            <w:pPr>
              <w:widowControl w:val="0"/>
              <w:autoSpaceDE w:val="0"/>
              <w:autoSpaceDN w:val="0"/>
              <w:adjustRightInd w:val="0"/>
              <w:spacing w:line="256" w:lineRule="auto"/>
              <w:rPr>
                <w:sz w:val="18"/>
                <w:szCs w:val="18"/>
              </w:rPr>
            </w:pPr>
            <w:r w:rsidRPr="00BD70C6">
              <w:rPr>
                <w:sz w:val="18"/>
                <w:szCs w:val="18"/>
              </w:rPr>
              <w:t>24680700,3</w:t>
            </w:r>
          </w:p>
        </w:tc>
        <w:tc>
          <w:tcPr>
            <w:tcW w:w="1275" w:type="dxa"/>
            <w:tcBorders>
              <w:top w:val="single" w:sz="4" w:space="0" w:color="auto"/>
              <w:left w:val="single" w:sz="4" w:space="0" w:color="auto"/>
              <w:bottom w:val="nil"/>
              <w:right w:val="single" w:sz="4" w:space="0" w:color="auto"/>
            </w:tcBorders>
            <w:vAlign w:val="bottom"/>
          </w:tcPr>
          <w:p w:rsidR="007645FD" w:rsidRPr="00BD70C6" w:rsidRDefault="00750872" w:rsidP="007645FD">
            <w:pPr>
              <w:widowControl w:val="0"/>
              <w:autoSpaceDE w:val="0"/>
              <w:autoSpaceDN w:val="0"/>
              <w:adjustRightInd w:val="0"/>
              <w:spacing w:line="256" w:lineRule="auto"/>
              <w:jc w:val="center"/>
              <w:rPr>
                <w:sz w:val="18"/>
                <w:szCs w:val="18"/>
              </w:rPr>
            </w:pPr>
            <w:r>
              <w:rPr>
                <w:sz w:val="18"/>
                <w:szCs w:val="18"/>
              </w:rPr>
              <w:t>123601075,04</w:t>
            </w:r>
          </w:p>
        </w:tc>
      </w:tr>
      <w:tr w:rsidR="007645FD" w:rsidRPr="00BD70C6" w:rsidTr="00826EE1">
        <w:tc>
          <w:tcPr>
            <w:tcW w:w="5669" w:type="dxa"/>
            <w:tcBorders>
              <w:top w:val="single" w:sz="4" w:space="0" w:color="auto"/>
              <w:left w:val="single" w:sz="4" w:space="0" w:color="auto"/>
              <w:bottom w:val="nil"/>
              <w:right w:val="nil"/>
            </w:tcBorders>
          </w:tcPr>
          <w:p w:rsidR="007645FD" w:rsidRPr="00BD70C6" w:rsidRDefault="007645FD" w:rsidP="007645FD">
            <w:pPr>
              <w:widowControl w:val="0"/>
              <w:autoSpaceDE w:val="0"/>
              <w:autoSpaceDN w:val="0"/>
              <w:adjustRightInd w:val="0"/>
              <w:spacing w:line="256" w:lineRule="auto"/>
              <w:rPr>
                <w:sz w:val="18"/>
                <w:szCs w:val="18"/>
              </w:rPr>
            </w:pPr>
            <w:r w:rsidRPr="00BD70C6">
              <w:rPr>
                <w:sz w:val="18"/>
                <w:szCs w:val="18"/>
              </w:rPr>
              <w:t>федеральный бюджет</w:t>
            </w:r>
          </w:p>
        </w:tc>
        <w:tc>
          <w:tcPr>
            <w:tcW w:w="1418" w:type="dxa"/>
            <w:tcBorders>
              <w:top w:val="single" w:sz="4" w:space="0" w:color="auto"/>
              <w:left w:val="single" w:sz="4" w:space="0" w:color="auto"/>
              <w:bottom w:val="nil"/>
              <w:right w:val="single" w:sz="4" w:space="0" w:color="auto"/>
            </w:tcBorders>
            <w:vAlign w:val="bottom"/>
          </w:tcPr>
          <w:p w:rsidR="007645FD" w:rsidRPr="00BD70C6" w:rsidRDefault="002D4313" w:rsidP="007645FD">
            <w:pPr>
              <w:widowControl w:val="0"/>
              <w:autoSpaceDE w:val="0"/>
              <w:autoSpaceDN w:val="0"/>
              <w:adjustRightInd w:val="0"/>
              <w:spacing w:line="256" w:lineRule="auto"/>
              <w:jc w:val="center"/>
              <w:rPr>
                <w:sz w:val="18"/>
                <w:szCs w:val="18"/>
              </w:rPr>
            </w:pPr>
            <w:r w:rsidRPr="00BD70C6">
              <w:rPr>
                <w:sz w:val="18"/>
                <w:szCs w:val="18"/>
              </w:rPr>
              <w:t>25072713,9</w:t>
            </w:r>
          </w:p>
        </w:tc>
        <w:tc>
          <w:tcPr>
            <w:tcW w:w="1559" w:type="dxa"/>
            <w:tcBorders>
              <w:top w:val="single" w:sz="4" w:space="0" w:color="auto"/>
              <w:left w:val="single" w:sz="4" w:space="0" w:color="auto"/>
              <w:bottom w:val="nil"/>
              <w:right w:val="nil"/>
            </w:tcBorders>
            <w:vAlign w:val="bottom"/>
          </w:tcPr>
          <w:p w:rsidR="007645FD" w:rsidRPr="00BD70C6" w:rsidRDefault="002D4313" w:rsidP="007645FD">
            <w:pPr>
              <w:widowControl w:val="0"/>
              <w:autoSpaceDE w:val="0"/>
              <w:autoSpaceDN w:val="0"/>
              <w:adjustRightInd w:val="0"/>
              <w:spacing w:line="256" w:lineRule="auto"/>
              <w:jc w:val="center"/>
              <w:rPr>
                <w:sz w:val="18"/>
                <w:szCs w:val="18"/>
              </w:rPr>
            </w:pPr>
            <w:r w:rsidRPr="00BD70C6">
              <w:rPr>
                <w:sz w:val="18"/>
                <w:szCs w:val="18"/>
              </w:rPr>
              <w:t>2036245,5</w:t>
            </w:r>
          </w:p>
        </w:tc>
        <w:tc>
          <w:tcPr>
            <w:tcW w:w="1276" w:type="dxa"/>
            <w:tcBorders>
              <w:top w:val="single" w:sz="4" w:space="0" w:color="auto"/>
              <w:left w:val="single" w:sz="4" w:space="0" w:color="auto"/>
              <w:bottom w:val="nil"/>
              <w:right w:val="nil"/>
            </w:tcBorders>
            <w:vAlign w:val="bottom"/>
          </w:tcPr>
          <w:p w:rsidR="007645FD" w:rsidRPr="00BD70C6" w:rsidRDefault="002D4313" w:rsidP="007645FD">
            <w:pPr>
              <w:widowControl w:val="0"/>
              <w:autoSpaceDE w:val="0"/>
              <w:autoSpaceDN w:val="0"/>
              <w:adjustRightInd w:val="0"/>
              <w:spacing w:line="256" w:lineRule="auto"/>
              <w:jc w:val="center"/>
              <w:rPr>
                <w:sz w:val="18"/>
                <w:szCs w:val="18"/>
              </w:rPr>
            </w:pPr>
            <w:r w:rsidRPr="00BD70C6">
              <w:rPr>
                <w:sz w:val="18"/>
                <w:szCs w:val="18"/>
              </w:rPr>
              <w:t>1434905,5</w:t>
            </w:r>
          </w:p>
        </w:tc>
        <w:tc>
          <w:tcPr>
            <w:tcW w:w="1276" w:type="dxa"/>
            <w:tcBorders>
              <w:top w:val="single" w:sz="4" w:space="0" w:color="auto"/>
              <w:left w:val="single" w:sz="4" w:space="0" w:color="auto"/>
              <w:bottom w:val="nil"/>
              <w:right w:val="nil"/>
            </w:tcBorders>
            <w:vAlign w:val="bottom"/>
          </w:tcPr>
          <w:p w:rsidR="007645FD" w:rsidRPr="00BD70C6" w:rsidRDefault="005860F0" w:rsidP="007645FD">
            <w:pPr>
              <w:widowControl w:val="0"/>
              <w:autoSpaceDE w:val="0"/>
              <w:autoSpaceDN w:val="0"/>
              <w:adjustRightInd w:val="0"/>
              <w:spacing w:line="256" w:lineRule="auto"/>
              <w:jc w:val="center"/>
              <w:rPr>
                <w:sz w:val="18"/>
                <w:szCs w:val="18"/>
              </w:rPr>
            </w:pPr>
            <w:r w:rsidRPr="00BD70C6">
              <w:rPr>
                <w:sz w:val="18"/>
                <w:szCs w:val="18"/>
              </w:rPr>
              <w:t>0,0</w:t>
            </w:r>
          </w:p>
        </w:tc>
        <w:tc>
          <w:tcPr>
            <w:tcW w:w="1418" w:type="dxa"/>
            <w:tcBorders>
              <w:top w:val="single" w:sz="4" w:space="0" w:color="auto"/>
              <w:left w:val="single" w:sz="4" w:space="0" w:color="auto"/>
              <w:bottom w:val="nil"/>
              <w:right w:val="single" w:sz="4" w:space="0" w:color="auto"/>
            </w:tcBorders>
            <w:vAlign w:val="bottom"/>
          </w:tcPr>
          <w:p w:rsidR="007645FD" w:rsidRPr="00BD70C6" w:rsidRDefault="00826EE1" w:rsidP="007645FD">
            <w:pPr>
              <w:widowControl w:val="0"/>
              <w:autoSpaceDE w:val="0"/>
              <w:autoSpaceDN w:val="0"/>
              <w:adjustRightInd w:val="0"/>
              <w:spacing w:line="256" w:lineRule="auto"/>
              <w:jc w:val="center"/>
              <w:rPr>
                <w:sz w:val="18"/>
                <w:szCs w:val="18"/>
              </w:rPr>
            </w:pPr>
            <w:r w:rsidRPr="00BD70C6">
              <w:rPr>
                <w:sz w:val="18"/>
                <w:szCs w:val="18"/>
              </w:rPr>
              <w:t>0,0</w:t>
            </w:r>
          </w:p>
        </w:tc>
        <w:tc>
          <w:tcPr>
            <w:tcW w:w="1417" w:type="dxa"/>
            <w:tcBorders>
              <w:top w:val="single" w:sz="4" w:space="0" w:color="auto"/>
              <w:left w:val="single" w:sz="4" w:space="0" w:color="auto"/>
              <w:bottom w:val="nil"/>
              <w:right w:val="nil"/>
            </w:tcBorders>
            <w:vAlign w:val="bottom"/>
          </w:tcPr>
          <w:p w:rsidR="007645FD" w:rsidRPr="00BD70C6" w:rsidRDefault="00826EE1" w:rsidP="007645FD">
            <w:pPr>
              <w:widowControl w:val="0"/>
              <w:autoSpaceDE w:val="0"/>
              <w:autoSpaceDN w:val="0"/>
              <w:adjustRightInd w:val="0"/>
              <w:spacing w:line="256" w:lineRule="auto"/>
              <w:jc w:val="center"/>
              <w:rPr>
                <w:sz w:val="18"/>
                <w:szCs w:val="18"/>
              </w:rPr>
            </w:pPr>
            <w:r w:rsidRPr="00BD70C6">
              <w:rPr>
                <w:sz w:val="18"/>
                <w:szCs w:val="18"/>
              </w:rPr>
              <w:t>0,0</w:t>
            </w:r>
          </w:p>
        </w:tc>
        <w:tc>
          <w:tcPr>
            <w:tcW w:w="1275" w:type="dxa"/>
            <w:tcBorders>
              <w:top w:val="single" w:sz="4" w:space="0" w:color="auto"/>
              <w:left w:val="single" w:sz="4" w:space="0" w:color="auto"/>
              <w:bottom w:val="nil"/>
              <w:right w:val="single" w:sz="4" w:space="0" w:color="auto"/>
            </w:tcBorders>
            <w:vAlign w:val="bottom"/>
          </w:tcPr>
          <w:p w:rsidR="007645FD" w:rsidRPr="00BD70C6" w:rsidRDefault="005860F0" w:rsidP="007645FD">
            <w:pPr>
              <w:widowControl w:val="0"/>
              <w:autoSpaceDE w:val="0"/>
              <w:autoSpaceDN w:val="0"/>
              <w:adjustRightInd w:val="0"/>
              <w:spacing w:line="256" w:lineRule="auto"/>
              <w:jc w:val="center"/>
              <w:rPr>
                <w:sz w:val="18"/>
                <w:szCs w:val="18"/>
              </w:rPr>
            </w:pPr>
            <w:r>
              <w:rPr>
                <w:sz w:val="18"/>
                <w:szCs w:val="18"/>
              </w:rPr>
              <w:t>28543864,9</w:t>
            </w:r>
          </w:p>
        </w:tc>
      </w:tr>
      <w:tr w:rsidR="009D0941" w:rsidRPr="00BD70C6" w:rsidTr="00557FC1">
        <w:tc>
          <w:tcPr>
            <w:tcW w:w="5669" w:type="dxa"/>
            <w:tcBorders>
              <w:top w:val="single" w:sz="4" w:space="0" w:color="auto"/>
              <w:left w:val="single" w:sz="4" w:space="0" w:color="auto"/>
              <w:bottom w:val="nil"/>
              <w:right w:val="nil"/>
            </w:tcBorders>
            <w:hideMark/>
          </w:tcPr>
          <w:p w:rsidR="009D0941" w:rsidRPr="00BD70C6" w:rsidRDefault="009D0941" w:rsidP="007645FD">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nil"/>
              <w:right w:val="single" w:sz="4" w:space="0" w:color="auto"/>
            </w:tcBorders>
            <w:vAlign w:val="bottom"/>
          </w:tcPr>
          <w:p w:rsidR="009D0941" w:rsidRPr="00BD70C6" w:rsidRDefault="009D0941" w:rsidP="007645FD">
            <w:pPr>
              <w:widowControl w:val="0"/>
              <w:autoSpaceDE w:val="0"/>
              <w:autoSpaceDN w:val="0"/>
              <w:adjustRightInd w:val="0"/>
              <w:spacing w:line="256" w:lineRule="auto"/>
              <w:jc w:val="center"/>
              <w:rPr>
                <w:sz w:val="18"/>
                <w:szCs w:val="18"/>
              </w:rPr>
            </w:pPr>
            <w:r w:rsidRPr="00BD70C6">
              <w:rPr>
                <w:sz w:val="18"/>
                <w:szCs w:val="18"/>
              </w:rPr>
              <w:t>25383537,7</w:t>
            </w:r>
          </w:p>
        </w:tc>
        <w:tc>
          <w:tcPr>
            <w:tcW w:w="1559" w:type="dxa"/>
            <w:tcBorders>
              <w:top w:val="single" w:sz="4" w:space="0" w:color="auto"/>
              <w:left w:val="single" w:sz="4" w:space="0" w:color="auto"/>
              <w:bottom w:val="nil"/>
              <w:right w:val="nil"/>
            </w:tcBorders>
            <w:vAlign w:val="bottom"/>
          </w:tcPr>
          <w:p w:rsidR="009D0941" w:rsidRPr="00962F83" w:rsidRDefault="008C0D1A" w:rsidP="007645FD">
            <w:pPr>
              <w:widowControl w:val="0"/>
              <w:autoSpaceDE w:val="0"/>
              <w:autoSpaceDN w:val="0"/>
              <w:adjustRightInd w:val="0"/>
              <w:spacing w:line="256" w:lineRule="auto"/>
              <w:jc w:val="center"/>
              <w:rPr>
                <w:b/>
                <w:sz w:val="18"/>
                <w:szCs w:val="18"/>
              </w:rPr>
            </w:pPr>
            <w:r>
              <w:rPr>
                <w:b/>
                <w:sz w:val="18"/>
                <w:szCs w:val="18"/>
              </w:rPr>
              <w:t>7507412,6</w:t>
            </w:r>
          </w:p>
        </w:tc>
        <w:tc>
          <w:tcPr>
            <w:tcW w:w="1276" w:type="dxa"/>
            <w:tcBorders>
              <w:top w:val="single" w:sz="4" w:space="0" w:color="auto"/>
              <w:left w:val="single" w:sz="4" w:space="0" w:color="auto"/>
              <w:bottom w:val="nil"/>
              <w:right w:val="nil"/>
            </w:tcBorders>
            <w:vAlign w:val="bottom"/>
          </w:tcPr>
          <w:p w:rsidR="009D0941" w:rsidRPr="00962F83" w:rsidRDefault="008C0D1A" w:rsidP="007645FD">
            <w:pPr>
              <w:widowControl w:val="0"/>
              <w:autoSpaceDE w:val="0"/>
              <w:autoSpaceDN w:val="0"/>
              <w:adjustRightInd w:val="0"/>
              <w:spacing w:line="256" w:lineRule="auto"/>
              <w:jc w:val="center"/>
              <w:rPr>
                <w:b/>
                <w:sz w:val="18"/>
                <w:szCs w:val="18"/>
              </w:rPr>
            </w:pPr>
            <w:r>
              <w:rPr>
                <w:b/>
                <w:sz w:val="18"/>
                <w:szCs w:val="18"/>
              </w:rPr>
              <w:t>6873409,9</w:t>
            </w:r>
          </w:p>
        </w:tc>
        <w:tc>
          <w:tcPr>
            <w:tcW w:w="1276" w:type="dxa"/>
            <w:tcBorders>
              <w:top w:val="single" w:sz="4" w:space="0" w:color="auto"/>
              <w:left w:val="single" w:sz="4" w:space="0" w:color="auto"/>
              <w:bottom w:val="nil"/>
              <w:right w:val="nil"/>
            </w:tcBorders>
            <w:vAlign w:val="bottom"/>
          </w:tcPr>
          <w:p w:rsidR="009D0941" w:rsidRPr="00962F83" w:rsidRDefault="008C0D1A" w:rsidP="007645FD">
            <w:pPr>
              <w:widowControl w:val="0"/>
              <w:autoSpaceDE w:val="0"/>
              <w:autoSpaceDN w:val="0"/>
              <w:adjustRightInd w:val="0"/>
              <w:spacing w:line="256" w:lineRule="auto"/>
              <w:jc w:val="center"/>
              <w:rPr>
                <w:b/>
                <w:sz w:val="18"/>
                <w:szCs w:val="18"/>
              </w:rPr>
            </w:pPr>
            <w:r>
              <w:rPr>
                <w:b/>
                <w:sz w:val="18"/>
                <w:szCs w:val="18"/>
              </w:rPr>
              <w:t>7</w:t>
            </w:r>
            <w:r w:rsidR="00962F83" w:rsidRPr="00962F83">
              <w:rPr>
                <w:b/>
                <w:sz w:val="18"/>
                <w:szCs w:val="18"/>
              </w:rPr>
              <w:t>330135,7</w:t>
            </w:r>
          </w:p>
        </w:tc>
        <w:tc>
          <w:tcPr>
            <w:tcW w:w="1418" w:type="dxa"/>
            <w:tcBorders>
              <w:top w:val="single" w:sz="4" w:space="0" w:color="auto"/>
              <w:left w:val="single" w:sz="4" w:space="0" w:color="auto"/>
              <w:bottom w:val="nil"/>
              <w:right w:val="single" w:sz="4" w:space="0" w:color="auto"/>
            </w:tcBorders>
          </w:tcPr>
          <w:p w:rsidR="009D0941" w:rsidRPr="00BD70C6" w:rsidRDefault="0007188F" w:rsidP="009D0941">
            <w:pPr>
              <w:widowControl w:val="0"/>
              <w:autoSpaceDE w:val="0"/>
              <w:autoSpaceDN w:val="0"/>
              <w:adjustRightInd w:val="0"/>
              <w:spacing w:line="256" w:lineRule="auto"/>
              <w:jc w:val="center"/>
              <w:rPr>
                <w:sz w:val="18"/>
                <w:szCs w:val="18"/>
              </w:rPr>
            </w:pPr>
            <w:r>
              <w:rPr>
                <w:sz w:val="18"/>
                <w:szCs w:val="18"/>
              </w:rPr>
              <w:t>18258301,44</w:t>
            </w:r>
          </w:p>
        </w:tc>
        <w:tc>
          <w:tcPr>
            <w:tcW w:w="1417" w:type="dxa"/>
            <w:tcBorders>
              <w:top w:val="single" w:sz="4" w:space="0" w:color="auto"/>
              <w:left w:val="single" w:sz="4" w:space="0" w:color="auto"/>
              <w:bottom w:val="nil"/>
              <w:right w:val="nil"/>
            </w:tcBorders>
          </w:tcPr>
          <w:p w:rsidR="009D0941" w:rsidRPr="00BD70C6" w:rsidRDefault="009D0941" w:rsidP="009D0941">
            <w:pPr>
              <w:widowControl w:val="0"/>
              <w:autoSpaceDE w:val="0"/>
              <w:autoSpaceDN w:val="0"/>
              <w:adjustRightInd w:val="0"/>
              <w:spacing w:line="256" w:lineRule="auto"/>
              <w:jc w:val="center"/>
              <w:rPr>
                <w:sz w:val="18"/>
                <w:szCs w:val="18"/>
              </w:rPr>
            </w:pPr>
            <w:r w:rsidRPr="00BD70C6">
              <w:rPr>
                <w:sz w:val="18"/>
                <w:szCs w:val="18"/>
              </w:rPr>
              <w:t>22823556,8</w:t>
            </w:r>
          </w:p>
        </w:tc>
        <w:tc>
          <w:tcPr>
            <w:tcW w:w="1275" w:type="dxa"/>
            <w:tcBorders>
              <w:top w:val="single" w:sz="4" w:space="0" w:color="auto"/>
              <w:left w:val="single" w:sz="4" w:space="0" w:color="auto"/>
              <w:bottom w:val="nil"/>
              <w:right w:val="single" w:sz="4" w:space="0" w:color="auto"/>
            </w:tcBorders>
            <w:vAlign w:val="bottom"/>
          </w:tcPr>
          <w:p w:rsidR="009D0941" w:rsidRPr="00BD70C6" w:rsidRDefault="00750872" w:rsidP="007645FD">
            <w:pPr>
              <w:widowControl w:val="0"/>
              <w:autoSpaceDE w:val="0"/>
              <w:autoSpaceDN w:val="0"/>
              <w:adjustRightInd w:val="0"/>
              <w:spacing w:line="256" w:lineRule="auto"/>
              <w:jc w:val="center"/>
              <w:rPr>
                <w:sz w:val="18"/>
                <w:szCs w:val="18"/>
              </w:rPr>
            </w:pPr>
            <w:r>
              <w:rPr>
                <w:sz w:val="18"/>
                <w:szCs w:val="18"/>
              </w:rPr>
              <w:t>88176354,14</w:t>
            </w:r>
            <w:r w:rsidR="00315ED5" w:rsidRPr="00BD70C6">
              <w:rPr>
                <w:sz w:val="18"/>
                <w:szCs w:val="18"/>
              </w:rPr>
              <w:t> </w:t>
            </w:r>
          </w:p>
        </w:tc>
      </w:tr>
      <w:tr w:rsidR="007645FD" w:rsidRPr="00BD70C6" w:rsidTr="005D5E34">
        <w:trPr>
          <w:trHeight w:val="349"/>
        </w:trPr>
        <w:tc>
          <w:tcPr>
            <w:tcW w:w="5669" w:type="dxa"/>
            <w:tcBorders>
              <w:top w:val="single" w:sz="4" w:space="0" w:color="auto"/>
              <w:left w:val="single" w:sz="4" w:space="0" w:color="auto"/>
              <w:bottom w:val="nil"/>
              <w:right w:val="nil"/>
            </w:tcBorders>
            <w:vAlign w:val="bottom"/>
            <w:hideMark/>
          </w:tcPr>
          <w:p w:rsidR="007645FD" w:rsidRPr="00BD70C6" w:rsidRDefault="007645FD" w:rsidP="005D5E34">
            <w:pPr>
              <w:widowControl w:val="0"/>
              <w:autoSpaceDE w:val="0"/>
              <w:autoSpaceDN w:val="0"/>
              <w:adjustRightInd w:val="0"/>
              <w:spacing w:line="256" w:lineRule="auto"/>
              <w:rPr>
                <w:sz w:val="18"/>
                <w:szCs w:val="18"/>
              </w:rPr>
            </w:pPr>
            <w:r w:rsidRPr="00BD70C6">
              <w:rPr>
                <w:sz w:val="18"/>
                <w:szCs w:val="18"/>
              </w:rPr>
              <w:t>местные бюджеты</w:t>
            </w:r>
          </w:p>
        </w:tc>
        <w:tc>
          <w:tcPr>
            <w:tcW w:w="1418" w:type="dxa"/>
            <w:tcBorders>
              <w:top w:val="single" w:sz="4" w:space="0" w:color="auto"/>
              <w:left w:val="single" w:sz="4" w:space="0" w:color="auto"/>
              <w:bottom w:val="nil"/>
              <w:right w:val="single" w:sz="4" w:space="0" w:color="auto"/>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559"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276"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276"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p>
        </w:tc>
        <w:tc>
          <w:tcPr>
            <w:tcW w:w="1418" w:type="dxa"/>
            <w:tcBorders>
              <w:top w:val="single" w:sz="4" w:space="0" w:color="auto"/>
              <w:left w:val="single" w:sz="4" w:space="0" w:color="auto"/>
              <w:bottom w:val="nil"/>
              <w:right w:val="single" w:sz="4" w:space="0" w:color="auto"/>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417"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275" w:type="dxa"/>
            <w:tcBorders>
              <w:top w:val="single" w:sz="4" w:space="0" w:color="auto"/>
              <w:left w:val="single" w:sz="4" w:space="0" w:color="auto"/>
              <w:bottom w:val="nil"/>
              <w:right w:val="single" w:sz="4" w:space="0" w:color="auto"/>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p>
        </w:tc>
      </w:tr>
      <w:tr w:rsidR="007645FD" w:rsidRPr="00BD70C6" w:rsidTr="005D5E34">
        <w:tc>
          <w:tcPr>
            <w:tcW w:w="5669" w:type="dxa"/>
            <w:tcBorders>
              <w:top w:val="single" w:sz="4" w:space="0" w:color="auto"/>
              <w:left w:val="single" w:sz="4" w:space="0" w:color="auto"/>
              <w:bottom w:val="nil"/>
              <w:right w:val="nil"/>
            </w:tcBorders>
            <w:vAlign w:val="bottom"/>
          </w:tcPr>
          <w:p w:rsidR="007645FD" w:rsidRPr="00BD70C6" w:rsidRDefault="007645FD" w:rsidP="005D5E34">
            <w:pPr>
              <w:widowControl w:val="0"/>
              <w:autoSpaceDE w:val="0"/>
              <w:autoSpaceDN w:val="0"/>
              <w:adjustRightInd w:val="0"/>
              <w:spacing w:line="256" w:lineRule="auto"/>
              <w:rPr>
                <w:sz w:val="18"/>
                <w:szCs w:val="18"/>
              </w:rPr>
            </w:pPr>
            <w:r w:rsidRPr="00BD70C6">
              <w:rPr>
                <w:sz w:val="18"/>
                <w:szCs w:val="18"/>
              </w:rPr>
              <w:t xml:space="preserve">бюджеты территориальных государственных внебюджетных фондов </w:t>
            </w:r>
          </w:p>
        </w:tc>
        <w:tc>
          <w:tcPr>
            <w:tcW w:w="1418" w:type="dxa"/>
            <w:tcBorders>
              <w:top w:val="single" w:sz="4" w:space="0" w:color="auto"/>
              <w:left w:val="single" w:sz="4" w:space="0" w:color="auto"/>
              <w:bottom w:val="nil"/>
              <w:right w:val="single" w:sz="4" w:space="0" w:color="auto"/>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559"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276"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276"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p>
        </w:tc>
        <w:tc>
          <w:tcPr>
            <w:tcW w:w="1418" w:type="dxa"/>
            <w:tcBorders>
              <w:top w:val="single" w:sz="4" w:space="0" w:color="auto"/>
              <w:left w:val="single" w:sz="4" w:space="0" w:color="auto"/>
              <w:bottom w:val="nil"/>
              <w:right w:val="single" w:sz="4" w:space="0" w:color="auto"/>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417"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275" w:type="dxa"/>
            <w:tcBorders>
              <w:top w:val="single" w:sz="4" w:space="0" w:color="auto"/>
              <w:left w:val="single" w:sz="4" w:space="0" w:color="auto"/>
              <w:bottom w:val="nil"/>
              <w:right w:val="single" w:sz="4" w:space="0" w:color="auto"/>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p>
        </w:tc>
      </w:tr>
      <w:tr w:rsidR="009D0941" w:rsidRPr="00BD70C6" w:rsidTr="005D5E34">
        <w:trPr>
          <w:trHeight w:val="305"/>
        </w:trPr>
        <w:tc>
          <w:tcPr>
            <w:tcW w:w="5669" w:type="dxa"/>
            <w:tcBorders>
              <w:top w:val="single" w:sz="4" w:space="0" w:color="auto"/>
              <w:left w:val="single" w:sz="4" w:space="0" w:color="auto"/>
              <w:bottom w:val="nil"/>
              <w:right w:val="nil"/>
            </w:tcBorders>
            <w:vAlign w:val="bottom"/>
          </w:tcPr>
          <w:p w:rsidR="009D0941" w:rsidRPr="00BD70C6" w:rsidRDefault="009D0941" w:rsidP="005D5E34">
            <w:pPr>
              <w:widowControl w:val="0"/>
              <w:autoSpaceDE w:val="0"/>
              <w:autoSpaceDN w:val="0"/>
              <w:adjustRightInd w:val="0"/>
              <w:spacing w:line="256" w:lineRule="auto"/>
              <w:rPr>
                <w:sz w:val="18"/>
                <w:szCs w:val="18"/>
              </w:rPr>
            </w:pPr>
            <w:r w:rsidRPr="00BD70C6">
              <w:rPr>
                <w:sz w:val="18"/>
                <w:szCs w:val="18"/>
              </w:rPr>
              <w:t>внебюджетные источники</w:t>
            </w:r>
          </w:p>
        </w:tc>
        <w:tc>
          <w:tcPr>
            <w:tcW w:w="1418" w:type="dxa"/>
            <w:tcBorders>
              <w:top w:val="single" w:sz="4" w:space="0" w:color="auto"/>
              <w:left w:val="single" w:sz="4" w:space="0" w:color="auto"/>
              <w:bottom w:val="nil"/>
              <w:right w:val="single" w:sz="4" w:space="0" w:color="auto"/>
            </w:tcBorders>
            <w:vAlign w:val="bottom"/>
          </w:tcPr>
          <w:p w:rsidR="009D0941" w:rsidRPr="00BD70C6" w:rsidRDefault="009D0941" w:rsidP="007645FD">
            <w:pPr>
              <w:widowControl w:val="0"/>
              <w:autoSpaceDE w:val="0"/>
              <w:autoSpaceDN w:val="0"/>
              <w:adjustRightInd w:val="0"/>
              <w:spacing w:line="256" w:lineRule="auto"/>
              <w:jc w:val="center"/>
              <w:rPr>
                <w:sz w:val="18"/>
                <w:szCs w:val="18"/>
              </w:rPr>
            </w:pPr>
            <w:r w:rsidRPr="00BD70C6">
              <w:rPr>
                <w:sz w:val="18"/>
                <w:szCs w:val="18"/>
              </w:rPr>
              <w:t>2239786,3</w:t>
            </w:r>
          </w:p>
        </w:tc>
        <w:tc>
          <w:tcPr>
            <w:tcW w:w="1559" w:type="dxa"/>
            <w:tcBorders>
              <w:top w:val="single" w:sz="4" w:space="0" w:color="auto"/>
              <w:left w:val="single" w:sz="4" w:space="0" w:color="auto"/>
              <w:bottom w:val="nil"/>
              <w:right w:val="nil"/>
            </w:tcBorders>
            <w:vAlign w:val="bottom"/>
          </w:tcPr>
          <w:p w:rsidR="009D0941" w:rsidRPr="00BD70C6" w:rsidRDefault="009D0941" w:rsidP="007645FD">
            <w:pPr>
              <w:widowControl w:val="0"/>
              <w:autoSpaceDE w:val="0"/>
              <w:autoSpaceDN w:val="0"/>
              <w:adjustRightInd w:val="0"/>
              <w:spacing w:line="256" w:lineRule="auto"/>
              <w:jc w:val="center"/>
              <w:rPr>
                <w:sz w:val="18"/>
                <w:szCs w:val="18"/>
              </w:rPr>
            </w:pPr>
            <w:r w:rsidRPr="00BD70C6">
              <w:rPr>
                <w:sz w:val="18"/>
                <w:szCs w:val="18"/>
              </w:rPr>
              <w:t>539354,0</w:t>
            </w:r>
          </w:p>
        </w:tc>
        <w:tc>
          <w:tcPr>
            <w:tcW w:w="1276" w:type="dxa"/>
            <w:tcBorders>
              <w:top w:val="single" w:sz="4" w:space="0" w:color="auto"/>
              <w:left w:val="single" w:sz="4" w:space="0" w:color="auto"/>
              <w:bottom w:val="nil"/>
              <w:right w:val="nil"/>
            </w:tcBorders>
            <w:vAlign w:val="bottom"/>
          </w:tcPr>
          <w:p w:rsidR="009D0941" w:rsidRPr="00BD70C6" w:rsidRDefault="009D0941" w:rsidP="007645FD">
            <w:pPr>
              <w:widowControl w:val="0"/>
              <w:autoSpaceDE w:val="0"/>
              <w:autoSpaceDN w:val="0"/>
              <w:adjustRightInd w:val="0"/>
              <w:spacing w:line="256" w:lineRule="auto"/>
              <w:jc w:val="center"/>
              <w:rPr>
                <w:sz w:val="18"/>
                <w:szCs w:val="18"/>
              </w:rPr>
            </w:pPr>
            <w:r w:rsidRPr="00BD70C6">
              <w:rPr>
                <w:sz w:val="18"/>
                <w:szCs w:val="18"/>
              </w:rPr>
              <w:t>387428,7</w:t>
            </w:r>
          </w:p>
        </w:tc>
        <w:tc>
          <w:tcPr>
            <w:tcW w:w="1276" w:type="dxa"/>
            <w:tcBorders>
              <w:top w:val="single" w:sz="4" w:space="0" w:color="auto"/>
              <w:left w:val="single" w:sz="4" w:space="0" w:color="auto"/>
              <w:bottom w:val="nil"/>
              <w:right w:val="nil"/>
            </w:tcBorders>
            <w:vAlign w:val="bottom"/>
          </w:tcPr>
          <w:p w:rsidR="009D0941" w:rsidRPr="00BD70C6" w:rsidRDefault="0007188F" w:rsidP="007645FD">
            <w:pPr>
              <w:widowControl w:val="0"/>
              <w:autoSpaceDE w:val="0"/>
              <w:autoSpaceDN w:val="0"/>
              <w:adjustRightInd w:val="0"/>
              <w:spacing w:line="256" w:lineRule="auto"/>
              <w:jc w:val="center"/>
              <w:rPr>
                <w:sz w:val="18"/>
                <w:szCs w:val="18"/>
              </w:rPr>
            </w:pPr>
            <w:r>
              <w:rPr>
                <w:sz w:val="18"/>
                <w:szCs w:val="18"/>
              </w:rPr>
              <w:t>371428,7</w:t>
            </w:r>
          </w:p>
        </w:tc>
        <w:tc>
          <w:tcPr>
            <w:tcW w:w="1418" w:type="dxa"/>
            <w:tcBorders>
              <w:top w:val="single" w:sz="4" w:space="0" w:color="auto"/>
              <w:left w:val="single" w:sz="4" w:space="0" w:color="auto"/>
              <w:bottom w:val="nil"/>
              <w:right w:val="single" w:sz="4" w:space="0" w:color="auto"/>
            </w:tcBorders>
            <w:vAlign w:val="bottom"/>
          </w:tcPr>
          <w:p w:rsidR="009D0941" w:rsidRPr="00BD70C6" w:rsidRDefault="0007188F" w:rsidP="00F641CE">
            <w:pPr>
              <w:widowControl w:val="0"/>
              <w:autoSpaceDE w:val="0"/>
              <w:autoSpaceDN w:val="0"/>
              <w:adjustRightInd w:val="0"/>
              <w:spacing w:line="256" w:lineRule="auto"/>
              <w:jc w:val="center"/>
              <w:rPr>
                <w:sz w:val="18"/>
                <w:szCs w:val="18"/>
              </w:rPr>
            </w:pPr>
            <w:r>
              <w:rPr>
                <w:sz w:val="18"/>
                <w:szCs w:val="18"/>
              </w:rPr>
              <w:t>1485714,8</w:t>
            </w:r>
          </w:p>
        </w:tc>
        <w:tc>
          <w:tcPr>
            <w:tcW w:w="1417" w:type="dxa"/>
            <w:tcBorders>
              <w:top w:val="single" w:sz="4" w:space="0" w:color="auto"/>
              <w:left w:val="single" w:sz="4" w:space="0" w:color="auto"/>
              <w:bottom w:val="nil"/>
              <w:right w:val="nil"/>
            </w:tcBorders>
            <w:vAlign w:val="bottom"/>
          </w:tcPr>
          <w:p w:rsidR="009D0941" w:rsidRPr="00BD70C6" w:rsidRDefault="009D0941" w:rsidP="00F641CE">
            <w:pPr>
              <w:widowControl w:val="0"/>
              <w:autoSpaceDE w:val="0"/>
              <w:autoSpaceDN w:val="0"/>
              <w:adjustRightInd w:val="0"/>
              <w:spacing w:line="256" w:lineRule="auto"/>
              <w:jc w:val="center"/>
              <w:rPr>
                <w:sz w:val="18"/>
                <w:szCs w:val="18"/>
              </w:rPr>
            </w:pPr>
            <w:r w:rsidRPr="00BD70C6">
              <w:rPr>
                <w:sz w:val="18"/>
                <w:szCs w:val="18"/>
              </w:rPr>
              <w:t>1857143,5</w:t>
            </w:r>
          </w:p>
        </w:tc>
        <w:tc>
          <w:tcPr>
            <w:tcW w:w="1275" w:type="dxa"/>
            <w:tcBorders>
              <w:top w:val="single" w:sz="4" w:space="0" w:color="auto"/>
              <w:left w:val="single" w:sz="4" w:space="0" w:color="auto"/>
              <w:bottom w:val="nil"/>
              <w:right w:val="single" w:sz="4" w:space="0" w:color="auto"/>
            </w:tcBorders>
            <w:vAlign w:val="bottom"/>
          </w:tcPr>
          <w:p w:rsidR="009D0941" w:rsidRPr="00BD70C6" w:rsidRDefault="0007188F" w:rsidP="007645FD">
            <w:pPr>
              <w:widowControl w:val="0"/>
              <w:autoSpaceDE w:val="0"/>
              <w:autoSpaceDN w:val="0"/>
              <w:adjustRightInd w:val="0"/>
              <w:spacing w:line="256" w:lineRule="auto"/>
              <w:jc w:val="center"/>
              <w:rPr>
                <w:sz w:val="18"/>
                <w:szCs w:val="18"/>
              </w:rPr>
            </w:pPr>
            <w:r>
              <w:rPr>
                <w:sz w:val="18"/>
                <w:szCs w:val="18"/>
              </w:rPr>
              <w:t>6880856,0</w:t>
            </w:r>
          </w:p>
        </w:tc>
      </w:tr>
      <w:tr w:rsidR="007645FD" w:rsidRPr="00BD70C6" w:rsidTr="00826EE1">
        <w:trPr>
          <w:trHeight w:val="403"/>
        </w:trPr>
        <w:tc>
          <w:tcPr>
            <w:tcW w:w="5669" w:type="dxa"/>
            <w:tcBorders>
              <w:top w:val="single" w:sz="4" w:space="0" w:color="auto"/>
              <w:left w:val="single" w:sz="4" w:space="0" w:color="auto"/>
              <w:bottom w:val="nil"/>
              <w:right w:val="nil"/>
            </w:tcBorders>
          </w:tcPr>
          <w:p w:rsidR="007645FD" w:rsidRPr="00BD70C6" w:rsidRDefault="007645FD" w:rsidP="007645FD">
            <w:pPr>
              <w:widowControl w:val="0"/>
              <w:autoSpaceDE w:val="0"/>
              <w:autoSpaceDN w:val="0"/>
              <w:adjustRightInd w:val="0"/>
              <w:spacing w:line="256" w:lineRule="auto"/>
              <w:rPr>
                <w:sz w:val="18"/>
                <w:szCs w:val="18"/>
              </w:rPr>
            </w:pPr>
            <w:proofErr w:type="spellStart"/>
            <w:r w:rsidRPr="00BD70C6">
              <w:rPr>
                <w:sz w:val="18"/>
                <w:szCs w:val="18"/>
              </w:rPr>
              <w:t>Справочно</w:t>
            </w:r>
            <w:proofErr w:type="spellEnd"/>
            <w:r w:rsidRPr="00BD70C6">
              <w:rPr>
                <w:sz w:val="18"/>
                <w:szCs w:val="18"/>
              </w:rPr>
              <w:t>: объем налоговых расходов республиканского бюджета</w:t>
            </w:r>
            <w:r w:rsidR="005D5E34">
              <w:rPr>
                <w:sz w:val="18"/>
                <w:szCs w:val="18"/>
              </w:rPr>
              <w:t xml:space="preserve"> Чувашской Республики</w:t>
            </w:r>
          </w:p>
        </w:tc>
        <w:tc>
          <w:tcPr>
            <w:tcW w:w="1418" w:type="dxa"/>
            <w:tcBorders>
              <w:top w:val="single" w:sz="4" w:space="0" w:color="auto"/>
              <w:left w:val="single" w:sz="4" w:space="0" w:color="auto"/>
              <w:bottom w:val="nil"/>
              <w:right w:val="single" w:sz="4" w:space="0" w:color="auto"/>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559"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276"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276"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418" w:type="dxa"/>
            <w:tcBorders>
              <w:top w:val="single" w:sz="4" w:space="0" w:color="auto"/>
              <w:left w:val="single" w:sz="4" w:space="0" w:color="auto"/>
              <w:bottom w:val="nil"/>
              <w:right w:val="single" w:sz="4" w:space="0" w:color="auto"/>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417" w:type="dxa"/>
            <w:tcBorders>
              <w:top w:val="single" w:sz="4" w:space="0" w:color="auto"/>
              <w:left w:val="single" w:sz="4" w:space="0" w:color="auto"/>
              <w:bottom w:val="nil"/>
              <w:right w:val="nil"/>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c>
          <w:tcPr>
            <w:tcW w:w="1275" w:type="dxa"/>
            <w:tcBorders>
              <w:top w:val="single" w:sz="4" w:space="0" w:color="auto"/>
              <w:left w:val="single" w:sz="4" w:space="0" w:color="auto"/>
              <w:bottom w:val="nil"/>
              <w:right w:val="single" w:sz="4" w:space="0" w:color="auto"/>
            </w:tcBorders>
            <w:vAlign w:val="bottom"/>
          </w:tcPr>
          <w:p w:rsidR="007645FD" w:rsidRPr="00BD70C6" w:rsidRDefault="007645FD" w:rsidP="007645FD">
            <w:pPr>
              <w:widowControl w:val="0"/>
              <w:autoSpaceDE w:val="0"/>
              <w:autoSpaceDN w:val="0"/>
              <w:adjustRightInd w:val="0"/>
              <w:spacing w:line="256" w:lineRule="auto"/>
              <w:jc w:val="center"/>
              <w:rPr>
                <w:sz w:val="18"/>
                <w:szCs w:val="18"/>
              </w:rPr>
            </w:pPr>
            <w:r w:rsidRPr="00BD70C6">
              <w:rPr>
                <w:sz w:val="18"/>
                <w:szCs w:val="18"/>
              </w:rPr>
              <w:t>х</w:t>
            </w:r>
          </w:p>
        </w:tc>
      </w:tr>
      <w:tr w:rsidR="003907E4" w:rsidRPr="00BD70C6" w:rsidTr="005D5E34">
        <w:trPr>
          <w:trHeight w:val="403"/>
        </w:trPr>
        <w:tc>
          <w:tcPr>
            <w:tcW w:w="5669" w:type="dxa"/>
            <w:tcBorders>
              <w:top w:val="single" w:sz="4" w:space="0" w:color="auto"/>
              <w:left w:val="single" w:sz="4" w:space="0" w:color="auto"/>
              <w:bottom w:val="nil"/>
              <w:right w:val="nil"/>
            </w:tcBorders>
            <w:vAlign w:val="bottom"/>
          </w:tcPr>
          <w:p w:rsidR="003907E4" w:rsidRPr="00BD70C6" w:rsidRDefault="003907E4" w:rsidP="005D5E34">
            <w:pPr>
              <w:widowControl w:val="0"/>
              <w:autoSpaceDE w:val="0"/>
              <w:autoSpaceDN w:val="0"/>
              <w:adjustRightInd w:val="0"/>
              <w:spacing w:line="256" w:lineRule="auto"/>
              <w:rPr>
                <w:sz w:val="18"/>
                <w:szCs w:val="18"/>
              </w:rPr>
            </w:pPr>
            <w:r w:rsidRPr="00BD70C6">
              <w:rPr>
                <w:sz w:val="18"/>
                <w:szCs w:val="18"/>
              </w:rPr>
              <w:t xml:space="preserve">Региональный проект </w:t>
            </w:r>
            <w:r w:rsidRPr="000556EF">
              <w:rPr>
                <w:b/>
                <w:sz w:val="18"/>
                <w:szCs w:val="18"/>
              </w:rPr>
              <w:t>«</w:t>
            </w:r>
            <w:r w:rsidRPr="00F60FAB">
              <w:rPr>
                <w:sz w:val="18"/>
                <w:szCs w:val="18"/>
              </w:rPr>
              <w:t>Старшее поколение»</w:t>
            </w:r>
          </w:p>
        </w:tc>
        <w:tc>
          <w:tcPr>
            <w:tcW w:w="1418" w:type="dxa"/>
            <w:tcBorders>
              <w:top w:val="single" w:sz="4" w:space="0" w:color="auto"/>
              <w:left w:val="single" w:sz="4" w:space="0" w:color="auto"/>
              <w:bottom w:val="nil"/>
              <w:right w:val="single" w:sz="4" w:space="0" w:color="auto"/>
            </w:tcBorders>
            <w:vAlign w:val="bottom"/>
          </w:tcPr>
          <w:p w:rsidR="003907E4" w:rsidRPr="00BD70C6" w:rsidRDefault="003907E4" w:rsidP="007645FD">
            <w:pPr>
              <w:widowControl w:val="0"/>
              <w:autoSpaceDE w:val="0"/>
              <w:autoSpaceDN w:val="0"/>
              <w:adjustRightInd w:val="0"/>
              <w:spacing w:line="256" w:lineRule="auto"/>
              <w:jc w:val="center"/>
              <w:rPr>
                <w:sz w:val="18"/>
                <w:szCs w:val="18"/>
              </w:rPr>
            </w:pPr>
            <w:r>
              <w:rPr>
                <w:sz w:val="18"/>
                <w:szCs w:val="18"/>
              </w:rPr>
              <w:t>325888,3</w:t>
            </w:r>
          </w:p>
        </w:tc>
        <w:tc>
          <w:tcPr>
            <w:tcW w:w="1559" w:type="dxa"/>
            <w:tcBorders>
              <w:top w:val="single" w:sz="4" w:space="0" w:color="auto"/>
              <w:left w:val="single" w:sz="4" w:space="0" w:color="auto"/>
              <w:bottom w:val="nil"/>
              <w:right w:val="nil"/>
            </w:tcBorders>
            <w:vAlign w:val="bottom"/>
          </w:tcPr>
          <w:p w:rsidR="003907E4" w:rsidRPr="00524CA0" w:rsidRDefault="003907E4" w:rsidP="003907E4">
            <w:pPr>
              <w:widowControl w:val="0"/>
              <w:autoSpaceDE w:val="0"/>
              <w:autoSpaceDN w:val="0"/>
              <w:adjustRightInd w:val="0"/>
              <w:spacing w:line="256" w:lineRule="auto"/>
              <w:jc w:val="center"/>
              <w:rPr>
                <w:sz w:val="18"/>
                <w:szCs w:val="18"/>
              </w:rPr>
            </w:pPr>
            <w:r w:rsidRPr="00524CA0">
              <w:rPr>
                <w:sz w:val="18"/>
                <w:szCs w:val="18"/>
              </w:rPr>
              <w:t>427615,9</w:t>
            </w:r>
          </w:p>
        </w:tc>
        <w:tc>
          <w:tcPr>
            <w:tcW w:w="1276" w:type="dxa"/>
            <w:tcBorders>
              <w:top w:val="single" w:sz="4" w:space="0" w:color="auto"/>
              <w:left w:val="single" w:sz="4" w:space="0" w:color="auto"/>
              <w:bottom w:val="nil"/>
              <w:right w:val="nil"/>
            </w:tcBorders>
            <w:vAlign w:val="bottom"/>
          </w:tcPr>
          <w:p w:rsidR="003907E4" w:rsidRPr="00524CA0" w:rsidRDefault="003907E4" w:rsidP="003907E4">
            <w:pPr>
              <w:widowControl w:val="0"/>
              <w:autoSpaceDE w:val="0"/>
              <w:autoSpaceDN w:val="0"/>
              <w:adjustRightInd w:val="0"/>
              <w:spacing w:line="256" w:lineRule="auto"/>
              <w:jc w:val="center"/>
              <w:rPr>
                <w:sz w:val="18"/>
                <w:szCs w:val="18"/>
              </w:rPr>
            </w:pPr>
            <w:r w:rsidRPr="00524CA0">
              <w:rPr>
                <w:sz w:val="18"/>
                <w:szCs w:val="18"/>
              </w:rPr>
              <w:t>0,0</w:t>
            </w:r>
          </w:p>
        </w:tc>
        <w:tc>
          <w:tcPr>
            <w:tcW w:w="1276" w:type="dxa"/>
            <w:tcBorders>
              <w:top w:val="single" w:sz="4" w:space="0" w:color="auto"/>
              <w:left w:val="single" w:sz="4" w:space="0" w:color="auto"/>
              <w:bottom w:val="nil"/>
              <w:right w:val="nil"/>
            </w:tcBorders>
            <w:vAlign w:val="bottom"/>
          </w:tcPr>
          <w:p w:rsidR="003907E4" w:rsidRDefault="003907E4" w:rsidP="003907E4">
            <w:pPr>
              <w:jc w:val="center"/>
            </w:pPr>
            <w:r w:rsidRPr="007D718D">
              <w:rPr>
                <w:sz w:val="18"/>
                <w:szCs w:val="18"/>
              </w:rPr>
              <w:t>0,0</w:t>
            </w:r>
          </w:p>
        </w:tc>
        <w:tc>
          <w:tcPr>
            <w:tcW w:w="1418" w:type="dxa"/>
            <w:tcBorders>
              <w:top w:val="single" w:sz="4" w:space="0" w:color="auto"/>
              <w:left w:val="single" w:sz="4" w:space="0" w:color="auto"/>
              <w:bottom w:val="nil"/>
              <w:right w:val="single" w:sz="4" w:space="0" w:color="auto"/>
            </w:tcBorders>
            <w:vAlign w:val="bottom"/>
          </w:tcPr>
          <w:p w:rsidR="003907E4" w:rsidRDefault="003907E4" w:rsidP="003907E4">
            <w:pPr>
              <w:jc w:val="center"/>
            </w:pPr>
            <w:r w:rsidRPr="007D718D">
              <w:rPr>
                <w:sz w:val="18"/>
                <w:szCs w:val="18"/>
              </w:rPr>
              <w:t>0,0</w:t>
            </w:r>
          </w:p>
        </w:tc>
        <w:tc>
          <w:tcPr>
            <w:tcW w:w="1417" w:type="dxa"/>
            <w:tcBorders>
              <w:top w:val="single" w:sz="4" w:space="0" w:color="auto"/>
              <w:left w:val="single" w:sz="4" w:space="0" w:color="auto"/>
              <w:bottom w:val="nil"/>
              <w:right w:val="nil"/>
            </w:tcBorders>
            <w:vAlign w:val="bottom"/>
          </w:tcPr>
          <w:p w:rsidR="003907E4" w:rsidRDefault="003907E4" w:rsidP="003907E4">
            <w:pPr>
              <w:jc w:val="center"/>
            </w:pPr>
            <w:r w:rsidRPr="007D718D">
              <w:rPr>
                <w:sz w:val="18"/>
                <w:szCs w:val="18"/>
              </w:rPr>
              <w:t>0,0</w:t>
            </w:r>
          </w:p>
        </w:tc>
        <w:tc>
          <w:tcPr>
            <w:tcW w:w="1275" w:type="dxa"/>
            <w:tcBorders>
              <w:top w:val="single" w:sz="4" w:space="0" w:color="auto"/>
              <w:left w:val="single" w:sz="4" w:space="0" w:color="auto"/>
              <w:bottom w:val="nil"/>
              <w:right w:val="single" w:sz="4" w:space="0" w:color="auto"/>
            </w:tcBorders>
            <w:vAlign w:val="bottom"/>
          </w:tcPr>
          <w:p w:rsidR="003907E4" w:rsidRPr="00BD70C6" w:rsidRDefault="0007188F" w:rsidP="007645FD">
            <w:pPr>
              <w:widowControl w:val="0"/>
              <w:autoSpaceDE w:val="0"/>
              <w:autoSpaceDN w:val="0"/>
              <w:adjustRightInd w:val="0"/>
              <w:spacing w:line="256" w:lineRule="auto"/>
              <w:jc w:val="center"/>
              <w:rPr>
                <w:sz w:val="18"/>
                <w:szCs w:val="18"/>
              </w:rPr>
            </w:pPr>
            <w:r>
              <w:rPr>
                <w:sz w:val="18"/>
                <w:szCs w:val="18"/>
              </w:rPr>
              <w:t>753504,2</w:t>
            </w:r>
          </w:p>
        </w:tc>
      </w:tr>
      <w:tr w:rsidR="003907E4" w:rsidRPr="00BD70C6" w:rsidTr="005D5E34">
        <w:trPr>
          <w:trHeight w:val="403"/>
        </w:trPr>
        <w:tc>
          <w:tcPr>
            <w:tcW w:w="5669" w:type="dxa"/>
            <w:tcBorders>
              <w:top w:val="single" w:sz="4" w:space="0" w:color="auto"/>
              <w:left w:val="single" w:sz="4" w:space="0" w:color="auto"/>
              <w:bottom w:val="nil"/>
              <w:right w:val="nil"/>
            </w:tcBorders>
            <w:vAlign w:val="bottom"/>
          </w:tcPr>
          <w:p w:rsidR="003907E4" w:rsidRPr="00BD70C6" w:rsidRDefault="003907E4" w:rsidP="005D5E34">
            <w:pPr>
              <w:widowControl w:val="0"/>
              <w:autoSpaceDE w:val="0"/>
              <w:autoSpaceDN w:val="0"/>
              <w:adjustRightInd w:val="0"/>
              <w:spacing w:line="256" w:lineRule="auto"/>
              <w:rPr>
                <w:sz w:val="18"/>
                <w:szCs w:val="18"/>
              </w:rPr>
            </w:pPr>
            <w:r w:rsidRPr="00BD70C6">
              <w:rPr>
                <w:sz w:val="18"/>
                <w:szCs w:val="18"/>
              </w:rPr>
              <w:t>федеральный бюджет</w:t>
            </w:r>
          </w:p>
        </w:tc>
        <w:tc>
          <w:tcPr>
            <w:tcW w:w="1418" w:type="dxa"/>
            <w:tcBorders>
              <w:top w:val="single" w:sz="4" w:space="0" w:color="auto"/>
              <w:left w:val="single" w:sz="4" w:space="0" w:color="auto"/>
              <w:bottom w:val="nil"/>
              <w:right w:val="single" w:sz="4" w:space="0" w:color="auto"/>
            </w:tcBorders>
            <w:vAlign w:val="bottom"/>
          </w:tcPr>
          <w:p w:rsidR="003907E4" w:rsidRPr="00BD70C6" w:rsidRDefault="003907E4" w:rsidP="007645FD">
            <w:pPr>
              <w:widowControl w:val="0"/>
              <w:autoSpaceDE w:val="0"/>
              <w:autoSpaceDN w:val="0"/>
              <w:adjustRightInd w:val="0"/>
              <w:spacing w:line="256" w:lineRule="auto"/>
              <w:jc w:val="center"/>
              <w:rPr>
                <w:sz w:val="18"/>
                <w:szCs w:val="18"/>
              </w:rPr>
            </w:pPr>
            <w:r w:rsidRPr="00BD70C6">
              <w:rPr>
                <w:sz w:val="18"/>
                <w:szCs w:val="18"/>
              </w:rPr>
              <w:t>240806,0</w:t>
            </w:r>
          </w:p>
        </w:tc>
        <w:tc>
          <w:tcPr>
            <w:tcW w:w="1559" w:type="dxa"/>
            <w:tcBorders>
              <w:top w:val="single" w:sz="4" w:space="0" w:color="auto"/>
              <w:left w:val="single" w:sz="4" w:space="0" w:color="auto"/>
              <w:bottom w:val="nil"/>
              <w:right w:val="nil"/>
            </w:tcBorders>
            <w:vAlign w:val="bottom"/>
          </w:tcPr>
          <w:p w:rsidR="003907E4" w:rsidRPr="00BD70C6" w:rsidRDefault="003907E4" w:rsidP="007645FD">
            <w:pPr>
              <w:widowControl w:val="0"/>
              <w:autoSpaceDE w:val="0"/>
              <w:autoSpaceDN w:val="0"/>
              <w:adjustRightInd w:val="0"/>
              <w:spacing w:line="256" w:lineRule="auto"/>
              <w:jc w:val="center"/>
              <w:rPr>
                <w:sz w:val="18"/>
                <w:szCs w:val="18"/>
              </w:rPr>
            </w:pPr>
            <w:r w:rsidRPr="00BD70C6">
              <w:rPr>
                <w:sz w:val="18"/>
                <w:szCs w:val="18"/>
              </w:rPr>
              <w:t>221245,3</w:t>
            </w:r>
          </w:p>
        </w:tc>
        <w:tc>
          <w:tcPr>
            <w:tcW w:w="1276" w:type="dxa"/>
            <w:tcBorders>
              <w:top w:val="single" w:sz="4" w:space="0" w:color="auto"/>
              <w:left w:val="single" w:sz="4" w:space="0" w:color="auto"/>
              <w:bottom w:val="nil"/>
              <w:right w:val="nil"/>
            </w:tcBorders>
            <w:vAlign w:val="bottom"/>
          </w:tcPr>
          <w:p w:rsidR="003907E4" w:rsidRDefault="003907E4" w:rsidP="003907E4">
            <w:pPr>
              <w:jc w:val="center"/>
            </w:pPr>
            <w:r w:rsidRPr="00877252">
              <w:rPr>
                <w:sz w:val="18"/>
                <w:szCs w:val="18"/>
              </w:rPr>
              <w:t>0,0</w:t>
            </w:r>
          </w:p>
        </w:tc>
        <w:tc>
          <w:tcPr>
            <w:tcW w:w="1276" w:type="dxa"/>
            <w:tcBorders>
              <w:top w:val="single" w:sz="4" w:space="0" w:color="auto"/>
              <w:left w:val="single" w:sz="4" w:space="0" w:color="auto"/>
              <w:bottom w:val="nil"/>
              <w:right w:val="nil"/>
            </w:tcBorders>
            <w:vAlign w:val="bottom"/>
          </w:tcPr>
          <w:p w:rsidR="003907E4" w:rsidRDefault="003907E4" w:rsidP="003907E4">
            <w:pPr>
              <w:jc w:val="center"/>
            </w:pPr>
            <w:r w:rsidRPr="00877252">
              <w:rPr>
                <w:sz w:val="18"/>
                <w:szCs w:val="18"/>
              </w:rPr>
              <w:t>0,0</w:t>
            </w:r>
          </w:p>
        </w:tc>
        <w:tc>
          <w:tcPr>
            <w:tcW w:w="1418" w:type="dxa"/>
            <w:tcBorders>
              <w:top w:val="single" w:sz="4" w:space="0" w:color="auto"/>
              <w:left w:val="single" w:sz="4" w:space="0" w:color="auto"/>
              <w:bottom w:val="nil"/>
              <w:right w:val="single" w:sz="4" w:space="0" w:color="auto"/>
            </w:tcBorders>
            <w:vAlign w:val="bottom"/>
          </w:tcPr>
          <w:p w:rsidR="003907E4" w:rsidRDefault="003907E4" w:rsidP="003907E4">
            <w:pPr>
              <w:jc w:val="center"/>
            </w:pPr>
            <w:r w:rsidRPr="00877252">
              <w:rPr>
                <w:sz w:val="18"/>
                <w:szCs w:val="18"/>
              </w:rPr>
              <w:t>0,0</w:t>
            </w:r>
          </w:p>
        </w:tc>
        <w:tc>
          <w:tcPr>
            <w:tcW w:w="1417" w:type="dxa"/>
            <w:tcBorders>
              <w:top w:val="single" w:sz="4" w:space="0" w:color="auto"/>
              <w:left w:val="single" w:sz="4" w:space="0" w:color="auto"/>
              <w:bottom w:val="nil"/>
              <w:right w:val="nil"/>
            </w:tcBorders>
            <w:vAlign w:val="bottom"/>
          </w:tcPr>
          <w:p w:rsidR="003907E4" w:rsidRDefault="003907E4" w:rsidP="003907E4">
            <w:pPr>
              <w:jc w:val="center"/>
            </w:pPr>
            <w:r w:rsidRPr="00877252">
              <w:rPr>
                <w:sz w:val="18"/>
                <w:szCs w:val="18"/>
              </w:rPr>
              <w:t>0,0</w:t>
            </w:r>
          </w:p>
        </w:tc>
        <w:tc>
          <w:tcPr>
            <w:tcW w:w="1275" w:type="dxa"/>
            <w:tcBorders>
              <w:top w:val="single" w:sz="4" w:space="0" w:color="auto"/>
              <w:left w:val="single" w:sz="4" w:space="0" w:color="auto"/>
              <w:bottom w:val="nil"/>
              <w:right w:val="single" w:sz="4" w:space="0" w:color="auto"/>
            </w:tcBorders>
            <w:vAlign w:val="bottom"/>
          </w:tcPr>
          <w:p w:rsidR="003907E4" w:rsidRPr="00BD70C6" w:rsidRDefault="0007188F" w:rsidP="007645FD">
            <w:pPr>
              <w:widowControl w:val="0"/>
              <w:autoSpaceDE w:val="0"/>
              <w:autoSpaceDN w:val="0"/>
              <w:adjustRightInd w:val="0"/>
              <w:spacing w:line="256" w:lineRule="auto"/>
              <w:jc w:val="center"/>
              <w:rPr>
                <w:sz w:val="18"/>
                <w:szCs w:val="18"/>
              </w:rPr>
            </w:pPr>
            <w:r>
              <w:rPr>
                <w:sz w:val="18"/>
                <w:szCs w:val="18"/>
              </w:rPr>
              <w:t>462051,3</w:t>
            </w:r>
          </w:p>
        </w:tc>
      </w:tr>
      <w:tr w:rsidR="003907E4" w:rsidRPr="00BD70C6" w:rsidTr="005D5E34">
        <w:trPr>
          <w:trHeight w:val="403"/>
        </w:trPr>
        <w:tc>
          <w:tcPr>
            <w:tcW w:w="5669" w:type="dxa"/>
            <w:tcBorders>
              <w:top w:val="single" w:sz="4" w:space="0" w:color="auto"/>
              <w:left w:val="single" w:sz="4" w:space="0" w:color="auto"/>
              <w:bottom w:val="nil"/>
              <w:right w:val="nil"/>
            </w:tcBorders>
            <w:vAlign w:val="bottom"/>
          </w:tcPr>
          <w:p w:rsidR="003907E4" w:rsidRPr="00BD70C6" w:rsidRDefault="003907E4" w:rsidP="005D5E34">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nil"/>
              <w:right w:val="single" w:sz="4" w:space="0" w:color="auto"/>
            </w:tcBorders>
            <w:vAlign w:val="bottom"/>
          </w:tcPr>
          <w:p w:rsidR="003907E4" w:rsidRPr="00BD70C6" w:rsidRDefault="003907E4" w:rsidP="007645FD">
            <w:pPr>
              <w:widowControl w:val="0"/>
              <w:autoSpaceDE w:val="0"/>
              <w:autoSpaceDN w:val="0"/>
              <w:adjustRightInd w:val="0"/>
              <w:spacing w:line="256" w:lineRule="auto"/>
              <w:jc w:val="center"/>
              <w:rPr>
                <w:sz w:val="18"/>
                <w:szCs w:val="18"/>
              </w:rPr>
            </w:pPr>
            <w:r>
              <w:rPr>
                <w:sz w:val="18"/>
                <w:szCs w:val="18"/>
              </w:rPr>
              <w:t>85082,3</w:t>
            </w:r>
          </w:p>
        </w:tc>
        <w:tc>
          <w:tcPr>
            <w:tcW w:w="1559" w:type="dxa"/>
            <w:tcBorders>
              <w:top w:val="single" w:sz="4" w:space="0" w:color="auto"/>
              <w:left w:val="single" w:sz="4" w:space="0" w:color="auto"/>
              <w:bottom w:val="nil"/>
              <w:right w:val="nil"/>
            </w:tcBorders>
            <w:vAlign w:val="bottom"/>
          </w:tcPr>
          <w:p w:rsidR="003907E4" w:rsidRPr="00BE3ACF" w:rsidRDefault="00BE3ACF" w:rsidP="007645FD">
            <w:pPr>
              <w:widowControl w:val="0"/>
              <w:autoSpaceDE w:val="0"/>
              <w:autoSpaceDN w:val="0"/>
              <w:adjustRightInd w:val="0"/>
              <w:spacing w:line="256" w:lineRule="auto"/>
              <w:jc w:val="center"/>
              <w:rPr>
                <w:b/>
                <w:sz w:val="18"/>
                <w:szCs w:val="18"/>
              </w:rPr>
            </w:pPr>
            <w:r w:rsidRPr="00BE3ACF">
              <w:rPr>
                <w:b/>
                <w:sz w:val="18"/>
                <w:szCs w:val="18"/>
              </w:rPr>
              <w:t>347221,6</w:t>
            </w:r>
          </w:p>
        </w:tc>
        <w:tc>
          <w:tcPr>
            <w:tcW w:w="1276" w:type="dxa"/>
            <w:tcBorders>
              <w:top w:val="single" w:sz="4" w:space="0" w:color="auto"/>
              <w:left w:val="single" w:sz="4" w:space="0" w:color="auto"/>
              <w:bottom w:val="nil"/>
              <w:right w:val="nil"/>
            </w:tcBorders>
            <w:vAlign w:val="bottom"/>
          </w:tcPr>
          <w:p w:rsidR="003907E4" w:rsidRPr="00BE3ACF" w:rsidRDefault="00BE3ACF" w:rsidP="003907E4">
            <w:pPr>
              <w:jc w:val="center"/>
              <w:rPr>
                <w:b/>
              </w:rPr>
            </w:pPr>
            <w:r w:rsidRPr="00BE3ACF">
              <w:rPr>
                <w:b/>
                <w:sz w:val="18"/>
                <w:szCs w:val="18"/>
              </w:rPr>
              <w:t>192,3</w:t>
            </w:r>
          </w:p>
        </w:tc>
        <w:tc>
          <w:tcPr>
            <w:tcW w:w="1276" w:type="dxa"/>
            <w:tcBorders>
              <w:top w:val="single" w:sz="4" w:space="0" w:color="auto"/>
              <w:left w:val="single" w:sz="4" w:space="0" w:color="auto"/>
              <w:bottom w:val="nil"/>
              <w:right w:val="nil"/>
            </w:tcBorders>
            <w:vAlign w:val="bottom"/>
          </w:tcPr>
          <w:p w:rsidR="003907E4" w:rsidRPr="00BE3ACF" w:rsidRDefault="00BE3ACF" w:rsidP="003907E4">
            <w:pPr>
              <w:jc w:val="center"/>
              <w:rPr>
                <w:b/>
              </w:rPr>
            </w:pPr>
            <w:r w:rsidRPr="00BE3ACF">
              <w:rPr>
                <w:b/>
                <w:sz w:val="18"/>
                <w:szCs w:val="18"/>
              </w:rPr>
              <w:t>461353,4</w:t>
            </w:r>
          </w:p>
        </w:tc>
        <w:tc>
          <w:tcPr>
            <w:tcW w:w="1418" w:type="dxa"/>
            <w:tcBorders>
              <w:top w:val="single" w:sz="4" w:space="0" w:color="auto"/>
              <w:left w:val="single" w:sz="4" w:space="0" w:color="auto"/>
              <w:bottom w:val="nil"/>
              <w:right w:val="single" w:sz="4" w:space="0" w:color="auto"/>
            </w:tcBorders>
            <w:vAlign w:val="bottom"/>
          </w:tcPr>
          <w:p w:rsidR="003907E4" w:rsidRDefault="003907E4" w:rsidP="003907E4">
            <w:pPr>
              <w:jc w:val="center"/>
            </w:pPr>
            <w:r w:rsidRPr="003E1EC7">
              <w:rPr>
                <w:sz w:val="18"/>
                <w:szCs w:val="18"/>
              </w:rPr>
              <w:t>0,0</w:t>
            </w:r>
          </w:p>
        </w:tc>
        <w:tc>
          <w:tcPr>
            <w:tcW w:w="1417" w:type="dxa"/>
            <w:tcBorders>
              <w:top w:val="single" w:sz="4" w:space="0" w:color="auto"/>
              <w:left w:val="single" w:sz="4" w:space="0" w:color="auto"/>
              <w:bottom w:val="nil"/>
              <w:right w:val="nil"/>
            </w:tcBorders>
            <w:vAlign w:val="bottom"/>
          </w:tcPr>
          <w:p w:rsidR="003907E4" w:rsidRDefault="003907E4" w:rsidP="003907E4">
            <w:pPr>
              <w:jc w:val="center"/>
            </w:pPr>
            <w:r w:rsidRPr="003E1EC7">
              <w:rPr>
                <w:sz w:val="18"/>
                <w:szCs w:val="18"/>
              </w:rPr>
              <w:t>0,0</w:t>
            </w:r>
          </w:p>
        </w:tc>
        <w:tc>
          <w:tcPr>
            <w:tcW w:w="1275" w:type="dxa"/>
            <w:tcBorders>
              <w:top w:val="single" w:sz="4" w:space="0" w:color="auto"/>
              <w:left w:val="single" w:sz="4" w:space="0" w:color="auto"/>
              <w:bottom w:val="nil"/>
              <w:right w:val="single" w:sz="4" w:space="0" w:color="auto"/>
            </w:tcBorders>
            <w:vAlign w:val="bottom"/>
          </w:tcPr>
          <w:p w:rsidR="003907E4" w:rsidRPr="00BD70C6" w:rsidRDefault="00353DD2" w:rsidP="007645FD">
            <w:pPr>
              <w:widowControl w:val="0"/>
              <w:autoSpaceDE w:val="0"/>
              <w:autoSpaceDN w:val="0"/>
              <w:adjustRightInd w:val="0"/>
              <w:spacing w:line="256" w:lineRule="auto"/>
              <w:jc w:val="center"/>
              <w:rPr>
                <w:sz w:val="18"/>
                <w:szCs w:val="18"/>
              </w:rPr>
            </w:pPr>
            <w:r>
              <w:rPr>
                <w:sz w:val="18"/>
                <w:szCs w:val="18"/>
              </w:rPr>
              <w:t>291725,9</w:t>
            </w:r>
          </w:p>
        </w:tc>
      </w:tr>
      <w:tr w:rsidR="00B70D95" w:rsidRPr="00BD70C6" w:rsidTr="000556EF">
        <w:tc>
          <w:tcPr>
            <w:tcW w:w="5669" w:type="dxa"/>
            <w:tcBorders>
              <w:top w:val="single" w:sz="4" w:space="0" w:color="auto"/>
              <w:left w:val="single" w:sz="4" w:space="0" w:color="auto"/>
              <w:bottom w:val="single" w:sz="4" w:space="0" w:color="auto"/>
              <w:right w:val="nil"/>
            </w:tcBorders>
          </w:tcPr>
          <w:p w:rsidR="00B70D95" w:rsidRPr="00BD70C6" w:rsidRDefault="00B70D95" w:rsidP="00E07A72">
            <w:pPr>
              <w:widowControl w:val="0"/>
              <w:autoSpaceDE w:val="0"/>
              <w:autoSpaceDN w:val="0"/>
              <w:adjustRightInd w:val="0"/>
              <w:spacing w:line="256" w:lineRule="auto"/>
              <w:jc w:val="both"/>
              <w:rPr>
                <w:sz w:val="18"/>
                <w:szCs w:val="18"/>
              </w:rPr>
            </w:pPr>
            <w:r w:rsidRPr="00BD70C6">
              <w:rPr>
                <w:sz w:val="18"/>
                <w:szCs w:val="18"/>
              </w:rPr>
              <w:t xml:space="preserve">Региональный проект </w:t>
            </w:r>
            <w:r w:rsidRPr="00F60FAB">
              <w:rPr>
                <w:sz w:val="18"/>
                <w:szCs w:val="18"/>
              </w:rPr>
              <w:t>«Медицинские кадры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B70D95" w:rsidRPr="00BD70C6" w:rsidRDefault="00B70D95" w:rsidP="007645FD">
            <w:pPr>
              <w:widowControl w:val="0"/>
              <w:autoSpaceDE w:val="0"/>
              <w:autoSpaceDN w:val="0"/>
              <w:adjustRightInd w:val="0"/>
              <w:spacing w:line="256" w:lineRule="auto"/>
              <w:jc w:val="center"/>
              <w:rPr>
                <w:sz w:val="18"/>
                <w:szCs w:val="18"/>
              </w:rPr>
            </w:pPr>
            <w:r>
              <w:rPr>
                <w:sz w:val="18"/>
                <w:szCs w:val="18"/>
              </w:rPr>
              <w:t>28304,6</w:t>
            </w:r>
          </w:p>
        </w:tc>
        <w:tc>
          <w:tcPr>
            <w:tcW w:w="1559" w:type="dxa"/>
            <w:tcBorders>
              <w:top w:val="single" w:sz="4" w:space="0" w:color="auto"/>
              <w:left w:val="single" w:sz="4" w:space="0" w:color="auto"/>
              <w:bottom w:val="single" w:sz="4" w:space="0" w:color="auto"/>
              <w:right w:val="nil"/>
            </w:tcBorders>
            <w:vAlign w:val="bottom"/>
          </w:tcPr>
          <w:p w:rsidR="00B70D95" w:rsidRPr="00B70D95" w:rsidRDefault="00B70D95" w:rsidP="00F163B9">
            <w:pPr>
              <w:widowControl w:val="0"/>
              <w:autoSpaceDE w:val="0"/>
              <w:autoSpaceDN w:val="0"/>
              <w:adjustRightInd w:val="0"/>
              <w:spacing w:line="256" w:lineRule="auto"/>
              <w:jc w:val="center"/>
              <w:rPr>
                <w:b/>
                <w:sz w:val="18"/>
                <w:szCs w:val="18"/>
              </w:rPr>
            </w:pPr>
            <w:r w:rsidRPr="00B70D95">
              <w:rPr>
                <w:b/>
                <w:sz w:val="18"/>
                <w:szCs w:val="18"/>
              </w:rPr>
              <w:t>18375,5</w:t>
            </w:r>
          </w:p>
        </w:tc>
        <w:tc>
          <w:tcPr>
            <w:tcW w:w="1276" w:type="dxa"/>
            <w:tcBorders>
              <w:top w:val="single" w:sz="4" w:space="0" w:color="auto"/>
              <w:left w:val="single" w:sz="4" w:space="0" w:color="auto"/>
              <w:bottom w:val="single" w:sz="4" w:space="0" w:color="auto"/>
              <w:right w:val="nil"/>
            </w:tcBorders>
            <w:vAlign w:val="bottom"/>
          </w:tcPr>
          <w:p w:rsidR="00B70D95" w:rsidRPr="00B70D95" w:rsidRDefault="00B70D95" w:rsidP="00F163B9">
            <w:pPr>
              <w:widowControl w:val="0"/>
              <w:autoSpaceDE w:val="0"/>
              <w:autoSpaceDN w:val="0"/>
              <w:adjustRightInd w:val="0"/>
              <w:spacing w:line="256" w:lineRule="auto"/>
              <w:jc w:val="center"/>
              <w:rPr>
                <w:b/>
                <w:sz w:val="18"/>
                <w:szCs w:val="18"/>
              </w:rPr>
            </w:pPr>
            <w:r w:rsidRPr="00B70D95">
              <w:rPr>
                <w:b/>
                <w:sz w:val="18"/>
                <w:szCs w:val="18"/>
              </w:rPr>
              <w:t>21580,3</w:t>
            </w:r>
          </w:p>
        </w:tc>
        <w:tc>
          <w:tcPr>
            <w:tcW w:w="1276" w:type="dxa"/>
            <w:tcBorders>
              <w:top w:val="single" w:sz="4" w:space="0" w:color="auto"/>
              <w:left w:val="single" w:sz="4" w:space="0" w:color="auto"/>
              <w:bottom w:val="single" w:sz="4" w:space="0" w:color="auto"/>
              <w:right w:val="nil"/>
            </w:tcBorders>
            <w:vAlign w:val="bottom"/>
          </w:tcPr>
          <w:p w:rsidR="00B70D95" w:rsidRPr="00B70D95" w:rsidRDefault="00B70D95" w:rsidP="00F163B9">
            <w:pPr>
              <w:widowControl w:val="0"/>
              <w:autoSpaceDE w:val="0"/>
              <w:autoSpaceDN w:val="0"/>
              <w:adjustRightInd w:val="0"/>
              <w:spacing w:line="256" w:lineRule="auto"/>
              <w:jc w:val="center"/>
              <w:rPr>
                <w:b/>
                <w:sz w:val="18"/>
                <w:szCs w:val="18"/>
              </w:rPr>
            </w:pPr>
            <w:r w:rsidRPr="00B70D95">
              <w:rPr>
                <w:b/>
                <w:sz w:val="18"/>
                <w:szCs w:val="18"/>
              </w:rPr>
              <w:t>24786,0</w:t>
            </w:r>
          </w:p>
        </w:tc>
        <w:tc>
          <w:tcPr>
            <w:tcW w:w="1418" w:type="dxa"/>
            <w:tcBorders>
              <w:top w:val="single" w:sz="4" w:space="0" w:color="auto"/>
              <w:left w:val="single" w:sz="4" w:space="0" w:color="auto"/>
              <w:bottom w:val="single" w:sz="4" w:space="0" w:color="auto"/>
              <w:right w:val="single" w:sz="4" w:space="0" w:color="auto"/>
            </w:tcBorders>
            <w:vAlign w:val="bottom"/>
          </w:tcPr>
          <w:p w:rsidR="00B70D95" w:rsidRPr="00BD70C6" w:rsidRDefault="00B70D95" w:rsidP="000556EF">
            <w:pPr>
              <w:widowControl w:val="0"/>
              <w:autoSpaceDE w:val="0"/>
              <w:autoSpaceDN w:val="0"/>
              <w:adjustRightInd w:val="0"/>
              <w:spacing w:line="256" w:lineRule="auto"/>
              <w:jc w:val="center"/>
              <w:rPr>
                <w:sz w:val="18"/>
                <w:szCs w:val="18"/>
              </w:rPr>
            </w:pPr>
            <w:r>
              <w:rPr>
                <w:sz w:val="18"/>
                <w:szCs w:val="18"/>
              </w:rPr>
              <w:t>7545,2</w:t>
            </w:r>
          </w:p>
        </w:tc>
        <w:tc>
          <w:tcPr>
            <w:tcW w:w="1417" w:type="dxa"/>
            <w:tcBorders>
              <w:top w:val="single" w:sz="4" w:space="0" w:color="auto"/>
              <w:left w:val="single" w:sz="4" w:space="0" w:color="auto"/>
              <w:bottom w:val="single" w:sz="4" w:space="0" w:color="auto"/>
              <w:right w:val="nil"/>
            </w:tcBorders>
            <w:vAlign w:val="bottom"/>
          </w:tcPr>
          <w:p w:rsidR="00B70D95" w:rsidRPr="00BD70C6" w:rsidRDefault="00B70D95" w:rsidP="007645FD">
            <w:pPr>
              <w:widowControl w:val="0"/>
              <w:autoSpaceDE w:val="0"/>
              <w:autoSpaceDN w:val="0"/>
              <w:adjustRightInd w:val="0"/>
              <w:spacing w:line="256" w:lineRule="auto"/>
              <w:jc w:val="center"/>
              <w:rPr>
                <w:sz w:val="18"/>
                <w:szCs w:val="18"/>
              </w:rPr>
            </w:pPr>
            <w:r w:rsidRPr="00524CA0">
              <w:rPr>
                <w:sz w:val="18"/>
                <w:szCs w:val="18"/>
              </w:rPr>
              <w:t>9431,5</w:t>
            </w:r>
          </w:p>
        </w:tc>
        <w:tc>
          <w:tcPr>
            <w:tcW w:w="1275" w:type="dxa"/>
            <w:tcBorders>
              <w:top w:val="single" w:sz="4" w:space="0" w:color="auto"/>
              <w:left w:val="single" w:sz="4" w:space="0" w:color="auto"/>
              <w:bottom w:val="single" w:sz="4" w:space="0" w:color="auto"/>
              <w:right w:val="single" w:sz="4" w:space="0" w:color="auto"/>
            </w:tcBorders>
            <w:vAlign w:val="bottom"/>
          </w:tcPr>
          <w:p w:rsidR="00B70D95" w:rsidRPr="00BD70C6" w:rsidRDefault="00B70D95" w:rsidP="007645FD">
            <w:pPr>
              <w:widowControl w:val="0"/>
              <w:autoSpaceDE w:val="0"/>
              <w:autoSpaceDN w:val="0"/>
              <w:adjustRightInd w:val="0"/>
              <w:spacing w:line="256" w:lineRule="auto"/>
              <w:jc w:val="center"/>
              <w:rPr>
                <w:sz w:val="18"/>
                <w:szCs w:val="18"/>
              </w:rPr>
            </w:pPr>
            <w:r>
              <w:rPr>
                <w:sz w:val="18"/>
                <w:szCs w:val="18"/>
              </w:rPr>
              <w:t>65418,5</w:t>
            </w:r>
          </w:p>
        </w:tc>
      </w:tr>
      <w:tr w:rsidR="00353DD2" w:rsidRPr="00BD70C6" w:rsidTr="000556EF">
        <w:tc>
          <w:tcPr>
            <w:tcW w:w="5669" w:type="dxa"/>
            <w:tcBorders>
              <w:top w:val="single" w:sz="4" w:space="0" w:color="auto"/>
              <w:left w:val="single" w:sz="4" w:space="0" w:color="auto"/>
              <w:bottom w:val="single" w:sz="4" w:space="0" w:color="auto"/>
              <w:right w:val="nil"/>
            </w:tcBorders>
          </w:tcPr>
          <w:p w:rsidR="00353DD2" w:rsidRPr="00BD70C6" w:rsidRDefault="00353DD2" w:rsidP="007645FD">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353DD2" w:rsidRPr="00BD70C6" w:rsidRDefault="00353DD2" w:rsidP="0068330D">
            <w:pPr>
              <w:widowControl w:val="0"/>
              <w:autoSpaceDE w:val="0"/>
              <w:autoSpaceDN w:val="0"/>
              <w:adjustRightInd w:val="0"/>
              <w:spacing w:line="256" w:lineRule="auto"/>
              <w:jc w:val="center"/>
              <w:rPr>
                <w:sz w:val="18"/>
                <w:szCs w:val="18"/>
              </w:rPr>
            </w:pPr>
            <w:r>
              <w:rPr>
                <w:sz w:val="18"/>
                <w:szCs w:val="18"/>
              </w:rPr>
              <w:t>28304,6</w:t>
            </w:r>
          </w:p>
        </w:tc>
        <w:tc>
          <w:tcPr>
            <w:tcW w:w="1559" w:type="dxa"/>
            <w:tcBorders>
              <w:top w:val="single" w:sz="4" w:space="0" w:color="auto"/>
              <w:left w:val="single" w:sz="4" w:space="0" w:color="auto"/>
              <w:bottom w:val="single" w:sz="4" w:space="0" w:color="auto"/>
              <w:right w:val="nil"/>
            </w:tcBorders>
            <w:vAlign w:val="bottom"/>
          </w:tcPr>
          <w:p w:rsidR="00353DD2" w:rsidRPr="00B70D95" w:rsidRDefault="00BE3ACF" w:rsidP="000556EF">
            <w:pPr>
              <w:widowControl w:val="0"/>
              <w:autoSpaceDE w:val="0"/>
              <w:autoSpaceDN w:val="0"/>
              <w:adjustRightInd w:val="0"/>
              <w:spacing w:line="256" w:lineRule="auto"/>
              <w:jc w:val="center"/>
              <w:rPr>
                <w:b/>
                <w:sz w:val="18"/>
                <w:szCs w:val="18"/>
              </w:rPr>
            </w:pPr>
            <w:r w:rsidRPr="00B70D95">
              <w:rPr>
                <w:b/>
                <w:sz w:val="18"/>
                <w:szCs w:val="18"/>
              </w:rPr>
              <w:t>18375,5</w:t>
            </w:r>
          </w:p>
        </w:tc>
        <w:tc>
          <w:tcPr>
            <w:tcW w:w="1276" w:type="dxa"/>
            <w:tcBorders>
              <w:top w:val="single" w:sz="4" w:space="0" w:color="auto"/>
              <w:left w:val="single" w:sz="4" w:space="0" w:color="auto"/>
              <w:bottom w:val="single" w:sz="4" w:space="0" w:color="auto"/>
              <w:right w:val="nil"/>
            </w:tcBorders>
            <w:vAlign w:val="bottom"/>
          </w:tcPr>
          <w:p w:rsidR="00353DD2" w:rsidRPr="00B70D95" w:rsidRDefault="00BE3ACF" w:rsidP="000556EF">
            <w:pPr>
              <w:widowControl w:val="0"/>
              <w:autoSpaceDE w:val="0"/>
              <w:autoSpaceDN w:val="0"/>
              <w:adjustRightInd w:val="0"/>
              <w:spacing w:line="256" w:lineRule="auto"/>
              <w:jc w:val="center"/>
              <w:rPr>
                <w:b/>
                <w:sz w:val="18"/>
                <w:szCs w:val="18"/>
              </w:rPr>
            </w:pPr>
            <w:r w:rsidRPr="00B70D95">
              <w:rPr>
                <w:b/>
                <w:sz w:val="18"/>
                <w:szCs w:val="18"/>
              </w:rPr>
              <w:t>21580,3</w:t>
            </w:r>
          </w:p>
        </w:tc>
        <w:tc>
          <w:tcPr>
            <w:tcW w:w="1276" w:type="dxa"/>
            <w:tcBorders>
              <w:top w:val="single" w:sz="4" w:space="0" w:color="auto"/>
              <w:left w:val="single" w:sz="4" w:space="0" w:color="auto"/>
              <w:bottom w:val="single" w:sz="4" w:space="0" w:color="auto"/>
              <w:right w:val="nil"/>
            </w:tcBorders>
            <w:vAlign w:val="bottom"/>
          </w:tcPr>
          <w:p w:rsidR="00353DD2" w:rsidRPr="00B70D95" w:rsidRDefault="00BE3ACF" w:rsidP="000556EF">
            <w:pPr>
              <w:widowControl w:val="0"/>
              <w:autoSpaceDE w:val="0"/>
              <w:autoSpaceDN w:val="0"/>
              <w:adjustRightInd w:val="0"/>
              <w:spacing w:line="256" w:lineRule="auto"/>
              <w:jc w:val="center"/>
              <w:rPr>
                <w:b/>
                <w:sz w:val="18"/>
                <w:szCs w:val="18"/>
              </w:rPr>
            </w:pPr>
            <w:r w:rsidRPr="00B70D95">
              <w:rPr>
                <w:b/>
                <w:sz w:val="18"/>
                <w:szCs w:val="18"/>
              </w:rPr>
              <w:t>24786,0</w:t>
            </w:r>
          </w:p>
        </w:tc>
        <w:tc>
          <w:tcPr>
            <w:tcW w:w="1418" w:type="dxa"/>
            <w:tcBorders>
              <w:top w:val="single" w:sz="4" w:space="0" w:color="auto"/>
              <w:left w:val="single" w:sz="4" w:space="0" w:color="auto"/>
              <w:bottom w:val="single" w:sz="4" w:space="0" w:color="auto"/>
              <w:right w:val="single" w:sz="4" w:space="0" w:color="auto"/>
            </w:tcBorders>
            <w:vAlign w:val="bottom"/>
          </w:tcPr>
          <w:p w:rsidR="00353DD2" w:rsidRPr="00BD70C6" w:rsidRDefault="00353DD2" w:rsidP="000556EF">
            <w:pPr>
              <w:widowControl w:val="0"/>
              <w:autoSpaceDE w:val="0"/>
              <w:autoSpaceDN w:val="0"/>
              <w:adjustRightInd w:val="0"/>
              <w:spacing w:line="256" w:lineRule="auto"/>
              <w:jc w:val="center"/>
              <w:rPr>
                <w:sz w:val="18"/>
                <w:szCs w:val="18"/>
              </w:rPr>
            </w:pPr>
            <w:r>
              <w:rPr>
                <w:sz w:val="18"/>
                <w:szCs w:val="18"/>
              </w:rPr>
              <w:t>7545,2</w:t>
            </w:r>
          </w:p>
        </w:tc>
        <w:tc>
          <w:tcPr>
            <w:tcW w:w="1417" w:type="dxa"/>
            <w:tcBorders>
              <w:top w:val="single" w:sz="4" w:space="0" w:color="auto"/>
              <w:left w:val="single" w:sz="4" w:space="0" w:color="auto"/>
              <w:bottom w:val="single" w:sz="4" w:space="0" w:color="auto"/>
              <w:right w:val="nil"/>
            </w:tcBorders>
            <w:vAlign w:val="bottom"/>
          </w:tcPr>
          <w:p w:rsidR="00353DD2" w:rsidRPr="00BD70C6" w:rsidRDefault="00353DD2" w:rsidP="00734B7B">
            <w:pPr>
              <w:widowControl w:val="0"/>
              <w:autoSpaceDE w:val="0"/>
              <w:autoSpaceDN w:val="0"/>
              <w:adjustRightInd w:val="0"/>
              <w:spacing w:line="256" w:lineRule="auto"/>
              <w:jc w:val="center"/>
              <w:rPr>
                <w:sz w:val="18"/>
                <w:szCs w:val="18"/>
              </w:rPr>
            </w:pPr>
            <w:r w:rsidRPr="00524CA0">
              <w:rPr>
                <w:sz w:val="18"/>
                <w:szCs w:val="18"/>
              </w:rPr>
              <w:t>9431,5</w:t>
            </w:r>
          </w:p>
        </w:tc>
        <w:tc>
          <w:tcPr>
            <w:tcW w:w="1275" w:type="dxa"/>
            <w:tcBorders>
              <w:top w:val="single" w:sz="4" w:space="0" w:color="auto"/>
              <w:left w:val="single" w:sz="4" w:space="0" w:color="auto"/>
              <w:bottom w:val="single" w:sz="4" w:space="0" w:color="auto"/>
              <w:right w:val="single" w:sz="4" w:space="0" w:color="auto"/>
            </w:tcBorders>
            <w:vAlign w:val="bottom"/>
          </w:tcPr>
          <w:p w:rsidR="00353DD2" w:rsidRPr="00BD70C6" w:rsidRDefault="00353DD2" w:rsidP="00734B7B">
            <w:pPr>
              <w:widowControl w:val="0"/>
              <w:autoSpaceDE w:val="0"/>
              <w:autoSpaceDN w:val="0"/>
              <w:adjustRightInd w:val="0"/>
              <w:spacing w:line="256" w:lineRule="auto"/>
              <w:jc w:val="center"/>
              <w:rPr>
                <w:sz w:val="18"/>
                <w:szCs w:val="18"/>
              </w:rPr>
            </w:pPr>
            <w:r>
              <w:rPr>
                <w:sz w:val="18"/>
                <w:szCs w:val="18"/>
              </w:rPr>
              <w:t>65418,5</w:t>
            </w:r>
          </w:p>
        </w:tc>
      </w:tr>
      <w:tr w:rsidR="00B35D4C" w:rsidRPr="00BD70C6" w:rsidTr="000556EF">
        <w:tc>
          <w:tcPr>
            <w:tcW w:w="5669" w:type="dxa"/>
            <w:tcBorders>
              <w:top w:val="single" w:sz="4" w:space="0" w:color="auto"/>
              <w:left w:val="single" w:sz="4" w:space="0" w:color="auto"/>
              <w:bottom w:val="single" w:sz="4" w:space="0" w:color="auto"/>
              <w:right w:val="nil"/>
            </w:tcBorders>
          </w:tcPr>
          <w:p w:rsidR="00B35D4C" w:rsidRPr="00BD70C6" w:rsidRDefault="00B35D4C" w:rsidP="0068330D">
            <w:pPr>
              <w:widowControl w:val="0"/>
              <w:autoSpaceDE w:val="0"/>
              <w:autoSpaceDN w:val="0"/>
              <w:adjustRightInd w:val="0"/>
              <w:spacing w:line="256" w:lineRule="auto"/>
              <w:jc w:val="both"/>
              <w:rPr>
                <w:sz w:val="18"/>
                <w:szCs w:val="18"/>
              </w:rPr>
            </w:pPr>
            <w:r w:rsidRPr="00BD70C6">
              <w:rPr>
                <w:sz w:val="18"/>
                <w:szCs w:val="18"/>
              </w:rPr>
              <w:t>Региональный проект «</w:t>
            </w:r>
            <w:r w:rsidRPr="00F60FAB">
              <w:rPr>
                <w:sz w:val="18"/>
                <w:szCs w:val="18"/>
              </w:rPr>
              <w:t>Финансовая поддержка семей при рождении детей»</w:t>
            </w:r>
          </w:p>
        </w:tc>
        <w:tc>
          <w:tcPr>
            <w:tcW w:w="1418" w:type="dxa"/>
            <w:tcBorders>
              <w:top w:val="single" w:sz="4" w:space="0" w:color="auto"/>
              <w:left w:val="single" w:sz="4" w:space="0" w:color="auto"/>
              <w:bottom w:val="single" w:sz="4" w:space="0" w:color="auto"/>
              <w:right w:val="single" w:sz="4" w:space="0" w:color="auto"/>
            </w:tcBorders>
            <w:vAlign w:val="bottom"/>
          </w:tcPr>
          <w:p w:rsidR="00B35D4C" w:rsidRPr="00BD70C6" w:rsidRDefault="00B35D4C" w:rsidP="007645FD">
            <w:pPr>
              <w:widowControl w:val="0"/>
              <w:autoSpaceDE w:val="0"/>
              <w:autoSpaceDN w:val="0"/>
              <w:adjustRightInd w:val="0"/>
              <w:spacing w:line="256" w:lineRule="auto"/>
              <w:jc w:val="center"/>
              <w:rPr>
                <w:sz w:val="18"/>
                <w:szCs w:val="18"/>
              </w:rPr>
            </w:pPr>
            <w:r>
              <w:rPr>
                <w:sz w:val="18"/>
                <w:szCs w:val="18"/>
              </w:rPr>
              <w:t>8655844,3</w:t>
            </w:r>
          </w:p>
        </w:tc>
        <w:tc>
          <w:tcPr>
            <w:tcW w:w="1559" w:type="dxa"/>
            <w:tcBorders>
              <w:top w:val="single" w:sz="4" w:space="0" w:color="auto"/>
              <w:left w:val="single" w:sz="4" w:space="0" w:color="auto"/>
              <w:bottom w:val="single" w:sz="4" w:space="0" w:color="auto"/>
              <w:right w:val="nil"/>
            </w:tcBorders>
            <w:vAlign w:val="bottom"/>
          </w:tcPr>
          <w:p w:rsidR="00B35D4C" w:rsidRPr="00B35D4C" w:rsidRDefault="00B35D4C" w:rsidP="000556EF">
            <w:pPr>
              <w:widowControl w:val="0"/>
              <w:autoSpaceDE w:val="0"/>
              <w:autoSpaceDN w:val="0"/>
              <w:adjustRightInd w:val="0"/>
              <w:spacing w:line="256" w:lineRule="auto"/>
              <w:jc w:val="center"/>
              <w:rPr>
                <w:sz w:val="18"/>
                <w:szCs w:val="18"/>
              </w:rPr>
            </w:pPr>
            <w:r w:rsidRPr="00B35D4C">
              <w:rPr>
                <w:sz w:val="18"/>
                <w:szCs w:val="18"/>
              </w:rPr>
              <w:t>779145,5</w:t>
            </w:r>
          </w:p>
        </w:tc>
        <w:tc>
          <w:tcPr>
            <w:tcW w:w="1276" w:type="dxa"/>
            <w:tcBorders>
              <w:top w:val="single" w:sz="4" w:space="0" w:color="auto"/>
              <w:left w:val="single" w:sz="4" w:space="0" w:color="auto"/>
              <w:bottom w:val="single" w:sz="4" w:space="0" w:color="auto"/>
              <w:right w:val="nil"/>
            </w:tcBorders>
            <w:vAlign w:val="bottom"/>
          </w:tcPr>
          <w:p w:rsidR="00B35D4C" w:rsidRPr="00B35D4C" w:rsidRDefault="00B35D4C" w:rsidP="000556EF">
            <w:pPr>
              <w:widowControl w:val="0"/>
              <w:autoSpaceDE w:val="0"/>
              <w:autoSpaceDN w:val="0"/>
              <w:adjustRightInd w:val="0"/>
              <w:spacing w:line="256" w:lineRule="auto"/>
              <w:jc w:val="center"/>
              <w:rPr>
                <w:sz w:val="18"/>
                <w:szCs w:val="18"/>
              </w:rPr>
            </w:pPr>
            <w:r w:rsidRPr="00B35D4C">
              <w:rPr>
                <w:sz w:val="18"/>
                <w:szCs w:val="18"/>
              </w:rPr>
              <w:t>395035,8</w:t>
            </w:r>
          </w:p>
        </w:tc>
        <w:tc>
          <w:tcPr>
            <w:tcW w:w="1276" w:type="dxa"/>
            <w:tcBorders>
              <w:top w:val="single" w:sz="4" w:space="0" w:color="auto"/>
              <w:left w:val="single" w:sz="4" w:space="0" w:color="auto"/>
              <w:bottom w:val="single" w:sz="4" w:space="0" w:color="auto"/>
              <w:right w:val="nil"/>
            </w:tcBorders>
            <w:vAlign w:val="bottom"/>
          </w:tcPr>
          <w:p w:rsidR="00B35D4C" w:rsidRPr="00B35D4C" w:rsidRDefault="00353DD2" w:rsidP="000556EF">
            <w:pPr>
              <w:widowControl w:val="0"/>
              <w:autoSpaceDE w:val="0"/>
              <w:autoSpaceDN w:val="0"/>
              <w:adjustRightInd w:val="0"/>
              <w:spacing w:line="256" w:lineRule="auto"/>
              <w:jc w:val="center"/>
              <w:rPr>
                <w:sz w:val="18"/>
                <w:szCs w:val="18"/>
              </w:rPr>
            </w:pPr>
            <w:r>
              <w:rPr>
                <w:sz w:val="18"/>
                <w:szCs w:val="18"/>
              </w:rPr>
              <w:t>218556,7</w:t>
            </w:r>
          </w:p>
        </w:tc>
        <w:tc>
          <w:tcPr>
            <w:tcW w:w="1418" w:type="dxa"/>
            <w:tcBorders>
              <w:top w:val="single" w:sz="4" w:space="0" w:color="auto"/>
              <w:left w:val="single" w:sz="4" w:space="0" w:color="auto"/>
              <w:bottom w:val="single" w:sz="4" w:space="0" w:color="auto"/>
              <w:right w:val="single" w:sz="4" w:space="0" w:color="auto"/>
            </w:tcBorders>
            <w:vAlign w:val="bottom"/>
          </w:tcPr>
          <w:p w:rsidR="00B35D4C" w:rsidRPr="00BD70C6" w:rsidRDefault="00353DD2" w:rsidP="000556EF">
            <w:pPr>
              <w:widowControl w:val="0"/>
              <w:autoSpaceDE w:val="0"/>
              <w:autoSpaceDN w:val="0"/>
              <w:adjustRightInd w:val="0"/>
              <w:spacing w:line="256" w:lineRule="auto"/>
              <w:jc w:val="center"/>
              <w:rPr>
                <w:sz w:val="18"/>
                <w:szCs w:val="18"/>
              </w:rPr>
            </w:pPr>
            <w:r>
              <w:rPr>
                <w:sz w:val="18"/>
                <w:szCs w:val="18"/>
              </w:rPr>
              <w:t>874226,8</w:t>
            </w:r>
          </w:p>
        </w:tc>
        <w:tc>
          <w:tcPr>
            <w:tcW w:w="1417" w:type="dxa"/>
            <w:tcBorders>
              <w:top w:val="single" w:sz="4" w:space="0" w:color="auto"/>
              <w:left w:val="single" w:sz="4" w:space="0" w:color="auto"/>
              <w:bottom w:val="single" w:sz="4" w:space="0" w:color="auto"/>
              <w:right w:val="nil"/>
            </w:tcBorders>
            <w:vAlign w:val="bottom"/>
          </w:tcPr>
          <w:p w:rsidR="00B35D4C" w:rsidRPr="00BD70C6" w:rsidRDefault="00B35D4C" w:rsidP="007645FD">
            <w:pPr>
              <w:widowControl w:val="0"/>
              <w:autoSpaceDE w:val="0"/>
              <w:autoSpaceDN w:val="0"/>
              <w:adjustRightInd w:val="0"/>
              <w:spacing w:line="256" w:lineRule="auto"/>
              <w:jc w:val="center"/>
              <w:rPr>
                <w:sz w:val="18"/>
                <w:szCs w:val="18"/>
              </w:rPr>
            </w:pPr>
            <w:r w:rsidRPr="00B35D4C">
              <w:rPr>
                <w:sz w:val="18"/>
                <w:szCs w:val="18"/>
              </w:rPr>
              <w:t>1092783,5</w:t>
            </w:r>
          </w:p>
        </w:tc>
        <w:tc>
          <w:tcPr>
            <w:tcW w:w="1275" w:type="dxa"/>
            <w:tcBorders>
              <w:top w:val="single" w:sz="4" w:space="0" w:color="auto"/>
              <w:left w:val="single" w:sz="4" w:space="0" w:color="auto"/>
              <w:bottom w:val="single" w:sz="4" w:space="0" w:color="auto"/>
              <w:right w:val="single" w:sz="4" w:space="0" w:color="auto"/>
            </w:tcBorders>
            <w:vAlign w:val="bottom"/>
          </w:tcPr>
          <w:p w:rsidR="00B35D4C" w:rsidRPr="00BD70C6" w:rsidRDefault="00353DD2" w:rsidP="007645FD">
            <w:pPr>
              <w:widowControl w:val="0"/>
              <w:autoSpaceDE w:val="0"/>
              <w:autoSpaceDN w:val="0"/>
              <w:adjustRightInd w:val="0"/>
              <w:spacing w:line="256" w:lineRule="auto"/>
              <w:jc w:val="center"/>
              <w:rPr>
                <w:sz w:val="18"/>
                <w:szCs w:val="18"/>
              </w:rPr>
            </w:pPr>
            <w:r>
              <w:rPr>
                <w:sz w:val="18"/>
                <w:szCs w:val="18"/>
              </w:rPr>
              <w:t>12015592,6</w:t>
            </w:r>
          </w:p>
        </w:tc>
      </w:tr>
      <w:tr w:rsidR="000C6767" w:rsidRPr="00BD70C6" w:rsidTr="000556EF">
        <w:tc>
          <w:tcPr>
            <w:tcW w:w="5669" w:type="dxa"/>
            <w:tcBorders>
              <w:top w:val="single" w:sz="4" w:space="0" w:color="auto"/>
              <w:left w:val="single" w:sz="4" w:space="0" w:color="auto"/>
              <w:bottom w:val="single" w:sz="4" w:space="0" w:color="auto"/>
              <w:right w:val="nil"/>
            </w:tcBorders>
          </w:tcPr>
          <w:p w:rsidR="000C6767" w:rsidRPr="00BD70C6" w:rsidRDefault="000C6767" w:rsidP="0068330D">
            <w:pPr>
              <w:widowControl w:val="0"/>
              <w:autoSpaceDE w:val="0"/>
              <w:autoSpaceDN w:val="0"/>
              <w:adjustRightInd w:val="0"/>
              <w:spacing w:line="256" w:lineRule="auto"/>
              <w:jc w:val="both"/>
              <w:rPr>
                <w:sz w:val="18"/>
                <w:szCs w:val="18"/>
              </w:rPr>
            </w:pPr>
            <w:r w:rsidRPr="00BD70C6">
              <w:rPr>
                <w:sz w:val="18"/>
                <w:szCs w:val="18"/>
              </w:rPr>
              <w:t>федеральный бюджет</w:t>
            </w:r>
          </w:p>
        </w:tc>
        <w:tc>
          <w:tcPr>
            <w:tcW w:w="1418" w:type="dxa"/>
            <w:tcBorders>
              <w:top w:val="single" w:sz="4" w:space="0" w:color="auto"/>
              <w:left w:val="single" w:sz="4" w:space="0" w:color="auto"/>
              <w:bottom w:val="single" w:sz="4" w:space="0" w:color="auto"/>
              <w:right w:val="single" w:sz="4" w:space="0" w:color="auto"/>
            </w:tcBorders>
            <w:vAlign w:val="bottom"/>
          </w:tcPr>
          <w:p w:rsidR="000C6767" w:rsidRDefault="000C6767" w:rsidP="007645FD">
            <w:pPr>
              <w:widowControl w:val="0"/>
              <w:autoSpaceDE w:val="0"/>
              <w:autoSpaceDN w:val="0"/>
              <w:adjustRightInd w:val="0"/>
              <w:spacing w:line="256" w:lineRule="auto"/>
              <w:jc w:val="center"/>
              <w:rPr>
                <w:sz w:val="18"/>
                <w:szCs w:val="18"/>
              </w:rPr>
            </w:pPr>
            <w:r>
              <w:rPr>
                <w:sz w:val="18"/>
                <w:szCs w:val="18"/>
              </w:rPr>
              <w:t>7453949,6</w:t>
            </w:r>
          </w:p>
        </w:tc>
        <w:tc>
          <w:tcPr>
            <w:tcW w:w="1559" w:type="dxa"/>
            <w:tcBorders>
              <w:top w:val="single" w:sz="4" w:space="0" w:color="auto"/>
              <w:left w:val="single" w:sz="4" w:space="0" w:color="auto"/>
              <w:bottom w:val="single" w:sz="4" w:space="0" w:color="auto"/>
              <w:right w:val="nil"/>
            </w:tcBorders>
            <w:vAlign w:val="bottom"/>
          </w:tcPr>
          <w:p w:rsidR="000C6767" w:rsidRPr="00524CA0" w:rsidRDefault="000C6767" w:rsidP="000556EF">
            <w:pPr>
              <w:widowControl w:val="0"/>
              <w:autoSpaceDE w:val="0"/>
              <w:autoSpaceDN w:val="0"/>
              <w:adjustRightInd w:val="0"/>
              <w:spacing w:line="256" w:lineRule="auto"/>
              <w:jc w:val="center"/>
              <w:rPr>
                <w:sz w:val="18"/>
                <w:szCs w:val="18"/>
              </w:rPr>
            </w:pPr>
            <w:r w:rsidRPr="00524CA0">
              <w:rPr>
                <w:sz w:val="18"/>
                <w:szCs w:val="18"/>
              </w:rPr>
              <w:t>593697,1</w:t>
            </w:r>
          </w:p>
        </w:tc>
        <w:tc>
          <w:tcPr>
            <w:tcW w:w="1276" w:type="dxa"/>
            <w:tcBorders>
              <w:top w:val="single" w:sz="4" w:space="0" w:color="auto"/>
              <w:left w:val="single" w:sz="4" w:space="0" w:color="auto"/>
              <w:bottom w:val="single" w:sz="4" w:space="0" w:color="auto"/>
              <w:right w:val="nil"/>
            </w:tcBorders>
            <w:vAlign w:val="bottom"/>
          </w:tcPr>
          <w:p w:rsidR="000C6767" w:rsidRPr="00524CA0" w:rsidRDefault="000C6767" w:rsidP="000556EF">
            <w:pPr>
              <w:widowControl w:val="0"/>
              <w:autoSpaceDE w:val="0"/>
              <w:autoSpaceDN w:val="0"/>
              <w:adjustRightInd w:val="0"/>
              <w:spacing w:line="256" w:lineRule="auto"/>
              <w:jc w:val="center"/>
              <w:rPr>
                <w:sz w:val="18"/>
                <w:szCs w:val="18"/>
              </w:rPr>
            </w:pPr>
            <w:r w:rsidRPr="00524CA0">
              <w:rPr>
                <w:sz w:val="18"/>
                <w:szCs w:val="18"/>
              </w:rPr>
              <w:t>209116,8</w:t>
            </w:r>
          </w:p>
        </w:tc>
        <w:tc>
          <w:tcPr>
            <w:tcW w:w="1276" w:type="dxa"/>
            <w:tcBorders>
              <w:top w:val="single" w:sz="4" w:space="0" w:color="auto"/>
              <w:left w:val="single" w:sz="4" w:space="0" w:color="auto"/>
              <w:bottom w:val="single" w:sz="4" w:space="0" w:color="auto"/>
              <w:right w:val="nil"/>
            </w:tcBorders>
            <w:vAlign w:val="bottom"/>
          </w:tcPr>
          <w:p w:rsidR="000C6767" w:rsidRPr="000556EF" w:rsidRDefault="000C6767" w:rsidP="000556EF">
            <w:pPr>
              <w:jc w:val="center"/>
              <w:rPr>
                <w:sz w:val="18"/>
                <w:szCs w:val="18"/>
              </w:rPr>
            </w:pPr>
            <w:r w:rsidRPr="003E1EC7">
              <w:rPr>
                <w:sz w:val="18"/>
                <w:szCs w:val="18"/>
              </w:rPr>
              <w:t>0,0</w:t>
            </w:r>
          </w:p>
        </w:tc>
        <w:tc>
          <w:tcPr>
            <w:tcW w:w="1418" w:type="dxa"/>
            <w:tcBorders>
              <w:top w:val="single" w:sz="4" w:space="0" w:color="auto"/>
              <w:left w:val="single" w:sz="4" w:space="0" w:color="auto"/>
              <w:bottom w:val="single" w:sz="4" w:space="0" w:color="auto"/>
              <w:right w:val="single" w:sz="4" w:space="0" w:color="auto"/>
            </w:tcBorders>
            <w:vAlign w:val="bottom"/>
          </w:tcPr>
          <w:p w:rsidR="000C6767" w:rsidRPr="000556EF" w:rsidRDefault="000C6767" w:rsidP="000556EF">
            <w:pPr>
              <w:jc w:val="center"/>
              <w:rPr>
                <w:sz w:val="18"/>
                <w:szCs w:val="18"/>
              </w:rPr>
            </w:pPr>
            <w:r w:rsidRPr="003E1EC7">
              <w:rPr>
                <w:sz w:val="18"/>
                <w:szCs w:val="18"/>
              </w:rPr>
              <w:t>0,0</w:t>
            </w:r>
          </w:p>
        </w:tc>
        <w:tc>
          <w:tcPr>
            <w:tcW w:w="1417" w:type="dxa"/>
            <w:tcBorders>
              <w:top w:val="single" w:sz="4" w:space="0" w:color="auto"/>
              <w:left w:val="single" w:sz="4" w:space="0" w:color="auto"/>
              <w:bottom w:val="single" w:sz="4" w:space="0" w:color="auto"/>
              <w:right w:val="nil"/>
            </w:tcBorders>
            <w:vAlign w:val="bottom"/>
          </w:tcPr>
          <w:p w:rsidR="000C6767" w:rsidRDefault="000C6767" w:rsidP="0068330D">
            <w:pPr>
              <w:jc w:val="center"/>
            </w:pPr>
            <w:r w:rsidRPr="003E1EC7">
              <w:rPr>
                <w:sz w:val="18"/>
                <w:szCs w:val="18"/>
              </w:rPr>
              <w:t>0,0</w:t>
            </w:r>
          </w:p>
        </w:tc>
        <w:tc>
          <w:tcPr>
            <w:tcW w:w="1275" w:type="dxa"/>
            <w:tcBorders>
              <w:top w:val="single" w:sz="4" w:space="0" w:color="auto"/>
              <w:left w:val="single" w:sz="4" w:space="0" w:color="auto"/>
              <w:bottom w:val="single" w:sz="4" w:space="0" w:color="auto"/>
              <w:right w:val="single" w:sz="4" w:space="0" w:color="auto"/>
            </w:tcBorders>
            <w:vAlign w:val="bottom"/>
          </w:tcPr>
          <w:p w:rsidR="000C6767" w:rsidRPr="00BD70C6" w:rsidRDefault="00353DD2" w:rsidP="007645FD">
            <w:pPr>
              <w:widowControl w:val="0"/>
              <w:autoSpaceDE w:val="0"/>
              <w:autoSpaceDN w:val="0"/>
              <w:adjustRightInd w:val="0"/>
              <w:spacing w:line="256" w:lineRule="auto"/>
              <w:jc w:val="center"/>
              <w:rPr>
                <w:sz w:val="18"/>
                <w:szCs w:val="18"/>
              </w:rPr>
            </w:pPr>
            <w:r>
              <w:rPr>
                <w:sz w:val="18"/>
                <w:szCs w:val="18"/>
              </w:rPr>
              <w:t>8256763,5</w:t>
            </w:r>
          </w:p>
        </w:tc>
      </w:tr>
      <w:tr w:rsidR="000C6767" w:rsidRPr="00BD70C6" w:rsidTr="000556EF">
        <w:tc>
          <w:tcPr>
            <w:tcW w:w="5669" w:type="dxa"/>
            <w:tcBorders>
              <w:top w:val="single" w:sz="4" w:space="0" w:color="auto"/>
              <w:left w:val="single" w:sz="4" w:space="0" w:color="auto"/>
              <w:bottom w:val="single" w:sz="4" w:space="0" w:color="auto"/>
              <w:right w:val="nil"/>
            </w:tcBorders>
          </w:tcPr>
          <w:p w:rsidR="000C6767" w:rsidRPr="00BD70C6" w:rsidRDefault="000C6767" w:rsidP="0068330D">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0C6767" w:rsidRPr="00BD70C6" w:rsidRDefault="000C6767" w:rsidP="007645FD">
            <w:pPr>
              <w:widowControl w:val="0"/>
              <w:autoSpaceDE w:val="0"/>
              <w:autoSpaceDN w:val="0"/>
              <w:adjustRightInd w:val="0"/>
              <w:spacing w:line="256" w:lineRule="auto"/>
              <w:jc w:val="center"/>
              <w:rPr>
                <w:sz w:val="18"/>
                <w:szCs w:val="18"/>
              </w:rPr>
            </w:pPr>
            <w:r>
              <w:rPr>
                <w:sz w:val="18"/>
                <w:szCs w:val="18"/>
              </w:rPr>
              <w:t>1201894,7</w:t>
            </w:r>
          </w:p>
        </w:tc>
        <w:tc>
          <w:tcPr>
            <w:tcW w:w="1559" w:type="dxa"/>
            <w:tcBorders>
              <w:top w:val="single" w:sz="4" w:space="0" w:color="auto"/>
              <w:left w:val="single" w:sz="4" w:space="0" w:color="auto"/>
              <w:bottom w:val="single" w:sz="4" w:space="0" w:color="auto"/>
              <w:right w:val="nil"/>
            </w:tcBorders>
            <w:vAlign w:val="bottom"/>
          </w:tcPr>
          <w:p w:rsidR="000C6767" w:rsidRPr="00BE3ACF" w:rsidRDefault="00BE3ACF" w:rsidP="000556EF">
            <w:pPr>
              <w:widowControl w:val="0"/>
              <w:autoSpaceDE w:val="0"/>
              <w:autoSpaceDN w:val="0"/>
              <w:adjustRightInd w:val="0"/>
              <w:spacing w:line="256" w:lineRule="auto"/>
              <w:jc w:val="center"/>
              <w:rPr>
                <w:b/>
                <w:sz w:val="18"/>
                <w:szCs w:val="18"/>
              </w:rPr>
            </w:pPr>
            <w:r w:rsidRPr="00BE3ACF">
              <w:rPr>
                <w:b/>
                <w:sz w:val="18"/>
                <w:szCs w:val="18"/>
              </w:rPr>
              <w:t>579834,4</w:t>
            </w:r>
          </w:p>
        </w:tc>
        <w:tc>
          <w:tcPr>
            <w:tcW w:w="1276" w:type="dxa"/>
            <w:tcBorders>
              <w:top w:val="single" w:sz="4" w:space="0" w:color="auto"/>
              <w:left w:val="single" w:sz="4" w:space="0" w:color="auto"/>
              <w:bottom w:val="single" w:sz="4" w:space="0" w:color="auto"/>
              <w:right w:val="nil"/>
            </w:tcBorders>
            <w:vAlign w:val="bottom"/>
          </w:tcPr>
          <w:p w:rsidR="000C6767" w:rsidRPr="00BE3ACF" w:rsidRDefault="00BE3ACF" w:rsidP="000556EF">
            <w:pPr>
              <w:widowControl w:val="0"/>
              <w:autoSpaceDE w:val="0"/>
              <w:autoSpaceDN w:val="0"/>
              <w:adjustRightInd w:val="0"/>
              <w:spacing w:line="256" w:lineRule="auto"/>
              <w:jc w:val="center"/>
              <w:rPr>
                <w:b/>
                <w:sz w:val="18"/>
                <w:szCs w:val="18"/>
              </w:rPr>
            </w:pPr>
            <w:r w:rsidRPr="00BE3ACF">
              <w:rPr>
                <w:b/>
                <w:sz w:val="18"/>
                <w:szCs w:val="18"/>
              </w:rPr>
              <w:t>364236,7</w:t>
            </w:r>
          </w:p>
        </w:tc>
        <w:tc>
          <w:tcPr>
            <w:tcW w:w="1276" w:type="dxa"/>
            <w:tcBorders>
              <w:top w:val="single" w:sz="4" w:space="0" w:color="auto"/>
              <w:left w:val="single" w:sz="4" w:space="0" w:color="auto"/>
              <w:bottom w:val="single" w:sz="4" w:space="0" w:color="auto"/>
              <w:right w:val="nil"/>
            </w:tcBorders>
            <w:vAlign w:val="bottom"/>
          </w:tcPr>
          <w:p w:rsidR="000C6767" w:rsidRPr="00BE3ACF" w:rsidRDefault="00BE3ACF" w:rsidP="000556EF">
            <w:pPr>
              <w:widowControl w:val="0"/>
              <w:autoSpaceDE w:val="0"/>
              <w:autoSpaceDN w:val="0"/>
              <w:adjustRightInd w:val="0"/>
              <w:spacing w:line="256" w:lineRule="auto"/>
              <w:jc w:val="center"/>
              <w:rPr>
                <w:b/>
                <w:sz w:val="18"/>
                <w:szCs w:val="18"/>
              </w:rPr>
            </w:pPr>
            <w:r w:rsidRPr="00BE3ACF">
              <w:rPr>
                <w:b/>
                <w:sz w:val="18"/>
                <w:szCs w:val="18"/>
              </w:rPr>
              <w:t>203609,1</w:t>
            </w:r>
          </w:p>
        </w:tc>
        <w:tc>
          <w:tcPr>
            <w:tcW w:w="1418" w:type="dxa"/>
            <w:tcBorders>
              <w:top w:val="single" w:sz="4" w:space="0" w:color="auto"/>
              <w:left w:val="single" w:sz="4" w:space="0" w:color="auto"/>
              <w:bottom w:val="single" w:sz="4" w:space="0" w:color="auto"/>
              <w:right w:val="single" w:sz="4" w:space="0" w:color="auto"/>
            </w:tcBorders>
            <w:vAlign w:val="bottom"/>
          </w:tcPr>
          <w:p w:rsidR="000C6767" w:rsidRPr="00524CA0" w:rsidRDefault="00353DD2" w:rsidP="000556EF">
            <w:pPr>
              <w:widowControl w:val="0"/>
              <w:autoSpaceDE w:val="0"/>
              <w:autoSpaceDN w:val="0"/>
              <w:adjustRightInd w:val="0"/>
              <w:spacing w:line="256" w:lineRule="auto"/>
              <w:jc w:val="center"/>
              <w:rPr>
                <w:sz w:val="18"/>
                <w:szCs w:val="18"/>
              </w:rPr>
            </w:pPr>
            <w:r>
              <w:rPr>
                <w:sz w:val="18"/>
                <w:szCs w:val="18"/>
              </w:rPr>
              <w:t>874226,8</w:t>
            </w:r>
          </w:p>
        </w:tc>
        <w:tc>
          <w:tcPr>
            <w:tcW w:w="1417" w:type="dxa"/>
            <w:tcBorders>
              <w:top w:val="single" w:sz="4" w:space="0" w:color="auto"/>
              <w:left w:val="single" w:sz="4" w:space="0" w:color="auto"/>
              <w:bottom w:val="single" w:sz="4" w:space="0" w:color="auto"/>
              <w:right w:val="nil"/>
            </w:tcBorders>
            <w:vAlign w:val="bottom"/>
          </w:tcPr>
          <w:p w:rsidR="000C6767" w:rsidRPr="00BD70C6" w:rsidRDefault="000C6767" w:rsidP="007645FD">
            <w:pPr>
              <w:widowControl w:val="0"/>
              <w:autoSpaceDE w:val="0"/>
              <w:autoSpaceDN w:val="0"/>
              <w:adjustRightInd w:val="0"/>
              <w:spacing w:line="256" w:lineRule="auto"/>
              <w:jc w:val="center"/>
              <w:rPr>
                <w:sz w:val="18"/>
                <w:szCs w:val="18"/>
              </w:rPr>
            </w:pPr>
            <w:r w:rsidRPr="00524CA0">
              <w:rPr>
                <w:sz w:val="18"/>
                <w:szCs w:val="18"/>
              </w:rPr>
              <w:t>1092783,5</w:t>
            </w:r>
          </w:p>
        </w:tc>
        <w:tc>
          <w:tcPr>
            <w:tcW w:w="1275" w:type="dxa"/>
            <w:tcBorders>
              <w:top w:val="single" w:sz="4" w:space="0" w:color="auto"/>
              <w:left w:val="single" w:sz="4" w:space="0" w:color="auto"/>
              <w:bottom w:val="single" w:sz="4" w:space="0" w:color="auto"/>
              <w:right w:val="single" w:sz="4" w:space="0" w:color="auto"/>
            </w:tcBorders>
            <w:vAlign w:val="bottom"/>
          </w:tcPr>
          <w:p w:rsidR="000C6767" w:rsidRPr="00BD70C6" w:rsidRDefault="00353DD2" w:rsidP="007645FD">
            <w:pPr>
              <w:widowControl w:val="0"/>
              <w:autoSpaceDE w:val="0"/>
              <w:autoSpaceDN w:val="0"/>
              <w:adjustRightInd w:val="0"/>
              <w:spacing w:line="256" w:lineRule="auto"/>
              <w:jc w:val="center"/>
              <w:rPr>
                <w:sz w:val="18"/>
                <w:szCs w:val="18"/>
              </w:rPr>
            </w:pPr>
            <w:r>
              <w:rPr>
                <w:sz w:val="18"/>
                <w:szCs w:val="18"/>
              </w:rPr>
              <w:t>5428829,1</w:t>
            </w:r>
          </w:p>
        </w:tc>
      </w:tr>
      <w:tr w:rsidR="00AE327E" w:rsidRPr="00BD70C6" w:rsidTr="00AE327E">
        <w:tc>
          <w:tcPr>
            <w:tcW w:w="5669" w:type="dxa"/>
            <w:tcBorders>
              <w:top w:val="single" w:sz="4" w:space="0" w:color="auto"/>
              <w:left w:val="single" w:sz="4" w:space="0" w:color="auto"/>
              <w:bottom w:val="single" w:sz="4" w:space="0" w:color="auto"/>
              <w:right w:val="nil"/>
            </w:tcBorders>
          </w:tcPr>
          <w:p w:rsidR="00AE327E" w:rsidRPr="00F60FAB" w:rsidRDefault="00AE327E" w:rsidP="007645FD">
            <w:pPr>
              <w:widowControl w:val="0"/>
              <w:autoSpaceDE w:val="0"/>
              <w:autoSpaceDN w:val="0"/>
              <w:adjustRightInd w:val="0"/>
              <w:spacing w:line="256" w:lineRule="auto"/>
              <w:rPr>
                <w:sz w:val="18"/>
                <w:szCs w:val="18"/>
              </w:rPr>
            </w:pPr>
            <w:r w:rsidRPr="00F60FAB">
              <w:rPr>
                <w:sz w:val="18"/>
                <w:szCs w:val="18"/>
              </w:rPr>
              <w:t>Комплекс процессных мероприятий «Предоставление мер социальной поддержки отдельным категориям граждан»</w:t>
            </w:r>
          </w:p>
        </w:tc>
        <w:tc>
          <w:tcPr>
            <w:tcW w:w="1418" w:type="dxa"/>
            <w:tcBorders>
              <w:top w:val="single" w:sz="4" w:space="0" w:color="auto"/>
              <w:left w:val="single" w:sz="4" w:space="0" w:color="auto"/>
              <w:bottom w:val="single" w:sz="4" w:space="0" w:color="auto"/>
              <w:right w:val="single" w:sz="4" w:space="0" w:color="auto"/>
            </w:tcBorders>
            <w:vAlign w:val="bottom"/>
          </w:tcPr>
          <w:p w:rsidR="00AE327E" w:rsidRPr="00BD70C6" w:rsidRDefault="00197A16" w:rsidP="002C35E2">
            <w:pPr>
              <w:widowControl w:val="0"/>
              <w:autoSpaceDE w:val="0"/>
              <w:autoSpaceDN w:val="0"/>
              <w:adjustRightInd w:val="0"/>
              <w:spacing w:line="256" w:lineRule="auto"/>
              <w:jc w:val="center"/>
              <w:rPr>
                <w:sz w:val="18"/>
                <w:szCs w:val="18"/>
              </w:rPr>
            </w:pPr>
            <w:r>
              <w:rPr>
                <w:sz w:val="18"/>
                <w:szCs w:val="18"/>
              </w:rPr>
              <w:t>17761033,4</w:t>
            </w:r>
          </w:p>
        </w:tc>
        <w:tc>
          <w:tcPr>
            <w:tcW w:w="1559" w:type="dxa"/>
            <w:tcBorders>
              <w:top w:val="single" w:sz="4" w:space="0" w:color="auto"/>
              <w:left w:val="single" w:sz="4" w:space="0" w:color="auto"/>
              <w:bottom w:val="single" w:sz="4" w:space="0" w:color="auto"/>
              <w:right w:val="nil"/>
            </w:tcBorders>
            <w:vAlign w:val="bottom"/>
          </w:tcPr>
          <w:p w:rsidR="00AE327E" w:rsidRPr="00524CA0" w:rsidRDefault="00AE327E" w:rsidP="00AE327E">
            <w:pPr>
              <w:widowControl w:val="0"/>
              <w:autoSpaceDE w:val="0"/>
              <w:autoSpaceDN w:val="0"/>
              <w:adjustRightInd w:val="0"/>
              <w:spacing w:line="256" w:lineRule="auto"/>
              <w:jc w:val="center"/>
              <w:rPr>
                <w:sz w:val="18"/>
                <w:szCs w:val="18"/>
              </w:rPr>
            </w:pPr>
            <w:r w:rsidRPr="00524CA0">
              <w:rPr>
                <w:sz w:val="18"/>
                <w:szCs w:val="18"/>
              </w:rPr>
              <w:t>4208799,0</w:t>
            </w:r>
          </w:p>
        </w:tc>
        <w:tc>
          <w:tcPr>
            <w:tcW w:w="1276" w:type="dxa"/>
            <w:tcBorders>
              <w:top w:val="single" w:sz="4" w:space="0" w:color="auto"/>
              <w:left w:val="single" w:sz="4" w:space="0" w:color="auto"/>
              <w:bottom w:val="single" w:sz="4" w:space="0" w:color="auto"/>
              <w:right w:val="nil"/>
            </w:tcBorders>
            <w:vAlign w:val="bottom"/>
          </w:tcPr>
          <w:p w:rsidR="00AE327E" w:rsidRPr="00524CA0" w:rsidRDefault="00AE327E" w:rsidP="00AE327E">
            <w:pPr>
              <w:widowControl w:val="0"/>
              <w:autoSpaceDE w:val="0"/>
              <w:autoSpaceDN w:val="0"/>
              <w:adjustRightInd w:val="0"/>
              <w:spacing w:line="256" w:lineRule="auto"/>
              <w:jc w:val="center"/>
              <w:rPr>
                <w:sz w:val="18"/>
                <w:szCs w:val="18"/>
              </w:rPr>
            </w:pPr>
            <w:r w:rsidRPr="00524CA0">
              <w:rPr>
                <w:sz w:val="18"/>
                <w:szCs w:val="18"/>
              </w:rPr>
              <w:t>4223382,7</w:t>
            </w:r>
          </w:p>
        </w:tc>
        <w:tc>
          <w:tcPr>
            <w:tcW w:w="1276" w:type="dxa"/>
            <w:tcBorders>
              <w:top w:val="single" w:sz="4" w:space="0" w:color="auto"/>
              <w:left w:val="single" w:sz="4" w:space="0" w:color="auto"/>
              <w:bottom w:val="single" w:sz="4" w:space="0" w:color="auto"/>
              <w:right w:val="nil"/>
            </w:tcBorders>
            <w:vAlign w:val="bottom"/>
          </w:tcPr>
          <w:p w:rsidR="00AE327E" w:rsidRPr="00B560F6" w:rsidRDefault="00AE327E" w:rsidP="001A1E5E">
            <w:pPr>
              <w:widowControl w:val="0"/>
              <w:autoSpaceDE w:val="0"/>
              <w:autoSpaceDN w:val="0"/>
              <w:adjustRightInd w:val="0"/>
              <w:spacing w:line="256" w:lineRule="auto"/>
              <w:jc w:val="center"/>
              <w:rPr>
                <w:sz w:val="18"/>
                <w:szCs w:val="18"/>
              </w:rPr>
            </w:pPr>
            <w:r>
              <w:rPr>
                <w:sz w:val="18"/>
                <w:szCs w:val="18"/>
              </w:rPr>
              <w:t>2396194,4</w:t>
            </w:r>
          </w:p>
        </w:tc>
        <w:tc>
          <w:tcPr>
            <w:tcW w:w="1418" w:type="dxa"/>
            <w:tcBorders>
              <w:top w:val="single" w:sz="4" w:space="0" w:color="auto"/>
              <w:left w:val="single" w:sz="4" w:space="0" w:color="auto"/>
              <w:bottom w:val="single" w:sz="4" w:space="0" w:color="auto"/>
              <w:right w:val="single" w:sz="4" w:space="0" w:color="auto"/>
            </w:tcBorders>
            <w:vAlign w:val="bottom"/>
          </w:tcPr>
          <w:p w:rsidR="00AE327E" w:rsidRPr="00B560F6" w:rsidRDefault="00AE327E" w:rsidP="001A1E5E">
            <w:pPr>
              <w:widowControl w:val="0"/>
              <w:autoSpaceDE w:val="0"/>
              <w:autoSpaceDN w:val="0"/>
              <w:adjustRightInd w:val="0"/>
              <w:spacing w:line="256" w:lineRule="auto"/>
              <w:jc w:val="center"/>
              <w:rPr>
                <w:sz w:val="18"/>
                <w:szCs w:val="18"/>
              </w:rPr>
            </w:pPr>
            <w:r>
              <w:rPr>
                <w:sz w:val="18"/>
                <w:szCs w:val="18"/>
              </w:rPr>
              <w:t>9584777,4</w:t>
            </w:r>
          </w:p>
        </w:tc>
        <w:tc>
          <w:tcPr>
            <w:tcW w:w="1417" w:type="dxa"/>
            <w:tcBorders>
              <w:top w:val="single" w:sz="4" w:space="0" w:color="auto"/>
              <w:left w:val="single" w:sz="4" w:space="0" w:color="auto"/>
              <w:bottom w:val="single" w:sz="4" w:space="0" w:color="auto"/>
              <w:right w:val="nil"/>
            </w:tcBorders>
            <w:vAlign w:val="bottom"/>
          </w:tcPr>
          <w:p w:rsidR="00AE327E" w:rsidRPr="00BD70C6" w:rsidRDefault="00AE327E" w:rsidP="002C35E2">
            <w:pPr>
              <w:widowControl w:val="0"/>
              <w:autoSpaceDE w:val="0"/>
              <w:autoSpaceDN w:val="0"/>
              <w:adjustRightInd w:val="0"/>
              <w:spacing w:line="256" w:lineRule="auto"/>
              <w:jc w:val="center"/>
              <w:rPr>
                <w:sz w:val="18"/>
                <w:szCs w:val="18"/>
              </w:rPr>
            </w:pPr>
            <w:r w:rsidRPr="00E73383">
              <w:rPr>
                <w:sz w:val="18"/>
                <w:szCs w:val="18"/>
              </w:rPr>
              <w:t>11980971,8</w:t>
            </w:r>
          </w:p>
        </w:tc>
        <w:tc>
          <w:tcPr>
            <w:tcW w:w="1275" w:type="dxa"/>
            <w:tcBorders>
              <w:top w:val="single" w:sz="4" w:space="0" w:color="auto"/>
              <w:left w:val="single" w:sz="4" w:space="0" w:color="auto"/>
              <w:bottom w:val="single" w:sz="4" w:space="0" w:color="auto"/>
              <w:right w:val="single" w:sz="4" w:space="0" w:color="auto"/>
            </w:tcBorders>
            <w:vAlign w:val="bottom"/>
          </w:tcPr>
          <w:p w:rsidR="00AE327E" w:rsidRPr="00BD70C6" w:rsidRDefault="00197A16" w:rsidP="007645FD">
            <w:pPr>
              <w:widowControl w:val="0"/>
              <w:autoSpaceDE w:val="0"/>
              <w:autoSpaceDN w:val="0"/>
              <w:adjustRightInd w:val="0"/>
              <w:spacing w:line="256" w:lineRule="auto"/>
              <w:jc w:val="center"/>
              <w:rPr>
                <w:sz w:val="18"/>
                <w:szCs w:val="18"/>
              </w:rPr>
            </w:pPr>
            <w:r>
              <w:rPr>
                <w:sz w:val="18"/>
                <w:szCs w:val="18"/>
              </w:rPr>
              <w:t>50155158,7</w:t>
            </w:r>
          </w:p>
        </w:tc>
      </w:tr>
      <w:tr w:rsidR="007C6AD3" w:rsidRPr="00BD70C6" w:rsidTr="007C6AD3">
        <w:tc>
          <w:tcPr>
            <w:tcW w:w="5669" w:type="dxa"/>
            <w:tcBorders>
              <w:top w:val="single" w:sz="4" w:space="0" w:color="auto"/>
              <w:left w:val="single" w:sz="4" w:space="0" w:color="auto"/>
              <w:bottom w:val="single" w:sz="4" w:space="0" w:color="auto"/>
              <w:right w:val="nil"/>
            </w:tcBorders>
          </w:tcPr>
          <w:p w:rsidR="007C6AD3" w:rsidRPr="00BD70C6" w:rsidRDefault="007C6AD3" w:rsidP="007645FD">
            <w:pPr>
              <w:widowControl w:val="0"/>
              <w:autoSpaceDE w:val="0"/>
              <w:autoSpaceDN w:val="0"/>
              <w:adjustRightInd w:val="0"/>
              <w:spacing w:line="256" w:lineRule="auto"/>
              <w:rPr>
                <w:sz w:val="18"/>
                <w:szCs w:val="18"/>
              </w:rPr>
            </w:pPr>
            <w:r w:rsidRPr="00BD70C6">
              <w:rPr>
                <w:sz w:val="18"/>
                <w:szCs w:val="18"/>
              </w:rPr>
              <w:t>федеральный бюджет</w:t>
            </w:r>
          </w:p>
        </w:tc>
        <w:tc>
          <w:tcPr>
            <w:tcW w:w="1418" w:type="dxa"/>
            <w:tcBorders>
              <w:top w:val="single" w:sz="4" w:space="0" w:color="auto"/>
              <w:left w:val="single" w:sz="4" w:space="0" w:color="auto"/>
              <w:bottom w:val="single" w:sz="4" w:space="0" w:color="auto"/>
              <w:right w:val="single" w:sz="4" w:space="0" w:color="auto"/>
            </w:tcBorders>
            <w:vAlign w:val="bottom"/>
          </w:tcPr>
          <w:p w:rsidR="007C6AD3" w:rsidRDefault="00197A16" w:rsidP="002C35E2">
            <w:pPr>
              <w:widowControl w:val="0"/>
              <w:autoSpaceDE w:val="0"/>
              <w:autoSpaceDN w:val="0"/>
              <w:adjustRightInd w:val="0"/>
              <w:spacing w:line="256" w:lineRule="auto"/>
              <w:jc w:val="center"/>
              <w:rPr>
                <w:sz w:val="18"/>
                <w:szCs w:val="18"/>
              </w:rPr>
            </w:pPr>
            <w:r>
              <w:rPr>
                <w:sz w:val="18"/>
                <w:szCs w:val="18"/>
              </w:rPr>
              <w:t>4697617,8</w:t>
            </w:r>
          </w:p>
        </w:tc>
        <w:tc>
          <w:tcPr>
            <w:tcW w:w="1559" w:type="dxa"/>
            <w:tcBorders>
              <w:top w:val="single" w:sz="4" w:space="0" w:color="auto"/>
              <w:left w:val="single" w:sz="4" w:space="0" w:color="auto"/>
              <w:bottom w:val="single" w:sz="4" w:space="0" w:color="auto"/>
              <w:right w:val="nil"/>
            </w:tcBorders>
          </w:tcPr>
          <w:p w:rsidR="007C6AD3" w:rsidRPr="00524CA0" w:rsidRDefault="007C6AD3" w:rsidP="00AE327E">
            <w:pPr>
              <w:widowControl w:val="0"/>
              <w:autoSpaceDE w:val="0"/>
              <w:autoSpaceDN w:val="0"/>
              <w:adjustRightInd w:val="0"/>
              <w:spacing w:line="256" w:lineRule="auto"/>
              <w:jc w:val="center"/>
              <w:rPr>
                <w:sz w:val="18"/>
                <w:szCs w:val="18"/>
              </w:rPr>
            </w:pPr>
            <w:r w:rsidRPr="00524CA0">
              <w:rPr>
                <w:sz w:val="18"/>
                <w:szCs w:val="18"/>
              </w:rPr>
              <w:t>1220728,6</w:t>
            </w:r>
          </w:p>
        </w:tc>
        <w:tc>
          <w:tcPr>
            <w:tcW w:w="1276" w:type="dxa"/>
            <w:tcBorders>
              <w:top w:val="single" w:sz="4" w:space="0" w:color="auto"/>
              <w:left w:val="single" w:sz="4" w:space="0" w:color="auto"/>
              <w:bottom w:val="single" w:sz="4" w:space="0" w:color="auto"/>
              <w:right w:val="nil"/>
            </w:tcBorders>
          </w:tcPr>
          <w:p w:rsidR="007C6AD3" w:rsidRPr="00524CA0" w:rsidRDefault="007C6AD3" w:rsidP="00AE327E">
            <w:pPr>
              <w:widowControl w:val="0"/>
              <w:autoSpaceDE w:val="0"/>
              <w:autoSpaceDN w:val="0"/>
              <w:adjustRightInd w:val="0"/>
              <w:spacing w:line="256" w:lineRule="auto"/>
              <w:jc w:val="center"/>
              <w:rPr>
                <w:sz w:val="18"/>
                <w:szCs w:val="18"/>
              </w:rPr>
            </w:pPr>
            <w:r w:rsidRPr="00524CA0">
              <w:rPr>
                <w:sz w:val="18"/>
                <w:szCs w:val="18"/>
              </w:rPr>
              <w:t>1223531,2</w:t>
            </w:r>
          </w:p>
        </w:tc>
        <w:tc>
          <w:tcPr>
            <w:tcW w:w="1276" w:type="dxa"/>
            <w:tcBorders>
              <w:top w:val="single" w:sz="4" w:space="0" w:color="auto"/>
              <w:left w:val="single" w:sz="4" w:space="0" w:color="auto"/>
              <w:bottom w:val="single" w:sz="4" w:space="0" w:color="auto"/>
              <w:right w:val="nil"/>
            </w:tcBorders>
          </w:tcPr>
          <w:p w:rsidR="007C6AD3" w:rsidRPr="00524CA0" w:rsidRDefault="007C6AD3" w:rsidP="00AE327E">
            <w:pPr>
              <w:widowControl w:val="0"/>
              <w:autoSpaceDE w:val="0"/>
              <w:autoSpaceDN w:val="0"/>
              <w:adjustRightInd w:val="0"/>
              <w:spacing w:line="256" w:lineRule="auto"/>
              <w:jc w:val="center"/>
              <w:rPr>
                <w:sz w:val="18"/>
                <w:szCs w:val="18"/>
              </w:rPr>
            </w:pPr>
            <w:r w:rsidRPr="00524CA0">
              <w:rPr>
                <w:sz w:val="18"/>
                <w:szCs w:val="18"/>
              </w:rPr>
              <w:t>0,0</w:t>
            </w:r>
          </w:p>
        </w:tc>
        <w:tc>
          <w:tcPr>
            <w:tcW w:w="1418" w:type="dxa"/>
            <w:tcBorders>
              <w:top w:val="single" w:sz="4" w:space="0" w:color="auto"/>
              <w:left w:val="single" w:sz="4" w:space="0" w:color="auto"/>
              <w:bottom w:val="single" w:sz="4" w:space="0" w:color="auto"/>
              <w:right w:val="single" w:sz="4" w:space="0" w:color="auto"/>
            </w:tcBorders>
          </w:tcPr>
          <w:p w:rsidR="007C6AD3" w:rsidRPr="00524CA0" w:rsidRDefault="007C6AD3" w:rsidP="00AE327E">
            <w:pPr>
              <w:widowControl w:val="0"/>
              <w:autoSpaceDE w:val="0"/>
              <w:autoSpaceDN w:val="0"/>
              <w:adjustRightInd w:val="0"/>
              <w:spacing w:line="256" w:lineRule="auto"/>
              <w:jc w:val="center"/>
              <w:rPr>
                <w:sz w:val="18"/>
                <w:szCs w:val="18"/>
              </w:rPr>
            </w:pPr>
            <w:r w:rsidRPr="00524CA0">
              <w:rPr>
                <w:sz w:val="18"/>
                <w:szCs w:val="18"/>
              </w:rPr>
              <w:t>0,0</w:t>
            </w:r>
          </w:p>
        </w:tc>
        <w:tc>
          <w:tcPr>
            <w:tcW w:w="1417" w:type="dxa"/>
            <w:tcBorders>
              <w:top w:val="single" w:sz="4" w:space="0" w:color="auto"/>
              <w:left w:val="single" w:sz="4" w:space="0" w:color="auto"/>
              <w:bottom w:val="single" w:sz="4" w:space="0" w:color="auto"/>
              <w:right w:val="nil"/>
            </w:tcBorders>
            <w:vAlign w:val="bottom"/>
          </w:tcPr>
          <w:p w:rsidR="007C6AD3" w:rsidRDefault="007C6AD3" w:rsidP="002C35E2">
            <w:pPr>
              <w:jc w:val="center"/>
            </w:pPr>
            <w:r w:rsidRPr="00EF1D46">
              <w:rPr>
                <w:sz w:val="18"/>
                <w:szCs w:val="18"/>
              </w:rPr>
              <w:t>0,0</w:t>
            </w:r>
          </w:p>
        </w:tc>
        <w:tc>
          <w:tcPr>
            <w:tcW w:w="1275" w:type="dxa"/>
            <w:tcBorders>
              <w:top w:val="single" w:sz="4" w:space="0" w:color="auto"/>
              <w:left w:val="single" w:sz="4" w:space="0" w:color="auto"/>
              <w:bottom w:val="single" w:sz="4" w:space="0" w:color="auto"/>
              <w:right w:val="single" w:sz="4" w:space="0" w:color="auto"/>
            </w:tcBorders>
            <w:vAlign w:val="bottom"/>
          </w:tcPr>
          <w:p w:rsidR="007C6AD3" w:rsidRPr="00BD70C6" w:rsidRDefault="00197A16" w:rsidP="007645FD">
            <w:pPr>
              <w:widowControl w:val="0"/>
              <w:autoSpaceDE w:val="0"/>
              <w:autoSpaceDN w:val="0"/>
              <w:adjustRightInd w:val="0"/>
              <w:spacing w:line="256" w:lineRule="auto"/>
              <w:jc w:val="center"/>
              <w:rPr>
                <w:sz w:val="18"/>
                <w:szCs w:val="18"/>
              </w:rPr>
            </w:pPr>
            <w:r>
              <w:rPr>
                <w:sz w:val="18"/>
                <w:szCs w:val="18"/>
              </w:rPr>
              <w:t>7141877,6</w:t>
            </w:r>
          </w:p>
        </w:tc>
      </w:tr>
      <w:tr w:rsidR="00AE327E" w:rsidRPr="00BD70C6" w:rsidTr="007C6AD3">
        <w:tc>
          <w:tcPr>
            <w:tcW w:w="5669" w:type="dxa"/>
            <w:tcBorders>
              <w:top w:val="single" w:sz="4" w:space="0" w:color="auto"/>
              <w:left w:val="single" w:sz="4" w:space="0" w:color="auto"/>
              <w:bottom w:val="single" w:sz="4" w:space="0" w:color="auto"/>
              <w:right w:val="nil"/>
            </w:tcBorders>
          </w:tcPr>
          <w:p w:rsidR="00AE327E" w:rsidRPr="00BD70C6" w:rsidRDefault="00AE327E" w:rsidP="007645FD">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AE327E" w:rsidRDefault="00197A16" w:rsidP="002C35E2">
            <w:pPr>
              <w:widowControl w:val="0"/>
              <w:autoSpaceDE w:val="0"/>
              <w:autoSpaceDN w:val="0"/>
              <w:adjustRightInd w:val="0"/>
              <w:spacing w:line="256" w:lineRule="auto"/>
              <w:jc w:val="center"/>
              <w:rPr>
                <w:sz w:val="18"/>
                <w:szCs w:val="18"/>
              </w:rPr>
            </w:pPr>
            <w:r>
              <w:rPr>
                <w:sz w:val="18"/>
                <w:szCs w:val="18"/>
              </w:rPr>
              <w:t>13063415,6</w:t>
            </w:r>
          </w:p>
        </w:tc>
        <w:tc>
          <w:tcPr>
            <w:tcW w:w="1559" w:type="dxa"/>
            <w:tcBorders>
              <w:top w:val="single" w:sz="4" w:space="0" w:color="auto"/>
              <w:left w:val="single" w:sz="4" w:space="0" w:color="auto"/>
              <w:bottom w:val="single" w:sz="4" w:space="0" w:color="auto"/>
              <w:right w:val="nil"/>
            </w:tcBorders>
          </w:tcPr>
          <w:p w:rsidR="00AE327E" w:rsidRPr="00B70D95" w:rsidRDefault="00B70D95" w:rsidP="00AE327E">
            <w:pPr>
              <w:widowControl w:val="0"/>
              <w:autoSpaceDE w:val="0"/>
              <w:autoSpaceDN w:val="0"/>
              <w:adjustRightInd w:val="0"/>
              <w:spacing w:line="256" w:lineRule="auto"/>
              <w:jc w:val="center"/>
              <w:rPr>
                <w:b/>
                <w:sz w:val="18"/>
                <w:szCs w:val="18"/>
              </w:rPr>
            </w:pPr>
            <w:r w:rsidRPr="00B70D95">
              <w:rPr>
                <w:b/>
                <w:sz w:val="18"/>
                <w:szCs w:val="18"/>
              </w:rPr>
              <w:t>4394500,1</w:t>
            </w:r>
          </w:p>
        </w:tc>
        <w:tc>
          <w:tcPr>
            <w:tcW w:w="1276" w:type="dxa"/>
            <w:tcBorders>
              <w:top w:val="single" w:sz="4" w:space="0" w:color="auto"/>
              <w:left w:val="single" w:sz="4" w:space="0" w:color="auto"/>
              <w:bottom w:val="single" w:sz="4" w:space="0" w:color="auto"/>
              <w:right w:val="nil"/>
            </w:tcBorders>
          </w:tcPr>
          <w:p w:rsidR="00AE327E" w:rsidRPr="00B70D95" w:rsidRDefault="00B70D95" w:rsidP="00AE327E">
            <w:pPr>
              <w:widowControl w:val="0"/>
              <w:autoSpaceDE w:val="0"/>
              <w:autoSpaceDN w:val="0"/>
              <w:adjustRightInd w:val="0"/>
              <w:spacing w:line="256" w:lineRule="auto"/>
              <w:jc w:val="center"/>
              <w:rPr>
                <w:b/>
                <w:sz w:val="18"/>
                <w:szCs w:val="18"/>
              </w:rPr>
            </w:pPr>
            <w:r>
              <w:rPr>
                <w:b/>
                <w:sz w:val="18"/>
                <w:szCs w:val="18"/>
              </w:rPr>
              <w:t>4494094,9</w:t>
            </w:r>
          </w:p>
        </w:tc>
        <w:tc>
          <w:tcPr>
            <w:tcW w:w="1276" w:type="dxa"/>
            <w:tcBorders>
              <w:top w:val="single" w:sz="4" w:space="0" w:color="auto"/>
              <w:left w:val="single" w:sz="4" w:space="0" w:color="auto"/>
              <w:bottom w:val="single" w:sz="4" w:space="0" w:color="auto"/>
              <w:right w:val="nil"/>
            </w:tcBorders>
          </w:tcPr>
          <w:p w:rsidR="00AE327E" w:rsidRPr="00B70D95" w:rsidRDefault="00B70D95" w:rsidP="00B560F6">
            <w:pPr>
              <w:widowControl w:val="0"/>
              <w:autoSpaceDE w:val="0"/>
              <w:autoSpaceDN w:val="0"/>
              <w:adjustRightInd w:val="0"/>
              <w:spacing w:line="256" w:lineRule="auto"/>
              <w:jc w:val="center"/>
              <w:rPr>
                <w:b/>
                <w:sz w:val="18"/>
                <w:szCs w:val="18"/>
              </w:rPr>
            </w:pPr>
            <w:r>
              <w:rPr>
                <w:b/>
                <w:sz w:val="18"/>
                <w:szCs w:val="18"/>
              </w:rPr>
              <w:t>4633443,2</w:t>
            </w:r>
          </w:p>
        </w:tc>
        <w:tc>
          <w:tcPr>
            <w:tcW w:w="1418" w:type="dxa"/>
            <w:tcBorders>
              <w:top w:val="single" w:sz="4" w:space="0" w:color="auto"/>
              <w:left w:val="single" w:sz="4" w:space="0" w:color="auto"/>
              <w:bottom w:val="single" w:sz="4" w:space="0" w:color="auto"/>
              <w:right w:val="single" w:sz="4" w:space="0" w:color="auto"/>
            </w:tcBorders>
          </w:tcPr>
          <w:p w:rsidR="00AE327E" w:rsidRPr="00B560F6" w:rsidRDefault="00AE327E" w:rsidP="00B560F6">
            <w:pPr>
              <w:widowControl w:val="0"/>
              <w:autoSpaceDE w:val="0"/>
              <w:autoSpaceDN w:val="0"/>
              <w:adjustRightInd w:val="0"/>
              <w:spacing w:line="256" w:lineRule="auto"/>
              <w:jc w:val="center"/>
              <w:rPr>
                <w:sz w:val="18"/>
                <w:szCs w:val="18"/>
              </w:rPr>
            </w:pPr>
            <w:r>
              <w:rPr>
                <w:sz w:val="18"/>
                <w:szCs w:val="18"/>
              </w:rPr>
              <w:t>9584777,4</w:t>
            </w:r>
          </w:p>
        </w:tc>
        <w:tc>
          <w:tcPr>
            <w:tcW w:w="1417" w:type="dxa"/>
            <w:tcBorders>
              <w:top w:val="single" w:sz="4" w:space="0" w:color="auto"/>
              <w:left w:val="single" w:sz="4" w:space="0" w:color="auto"/>
              <w:bottom w:val="single" w:sz="4" w:space="0" w:color="auto"/>
              <w:right w:val="nil"/>
            </w:tcBorders>
            <w:vAlign w:val="bottom"/>
          </w:tcPr>
          <w:p w:rsidR="00AE327E" w:rsidRPr="00524CA0" w:rsidRDefault="00AE327E" w:rsidP="00B560F6">
            <w:pPr>
              <w:widowControl w:val="0"/>
              <w:autoSpaceDE w:val="0"/>
              <w:autoSpaceDN w:val="0"/>
              <w:adjustRightInd w:val="0"/>
              <w:spacing w:line="256" w:lineRule="auto"/>
              <w:jc w:val="center"/>
              <w:rPr>
                <w:sz w:val="18"/>
                <w:szCs w:val="18"/>
              </w:rPr>
            </w:pPr>
            <w:r w:rsidRPr="00B560F6">
              <w:rPr>
                <w:sz w:val="18"/>
                <w:szCs w:val="18"/>
              </w:rPr>
              <w:t>11980971,8</w:t>
            </w:r>
          </w:p>
        </w:tc>
        <w:tc>
          <w:tcPr>
            <w:tcW w:w="1275" w:type="dxa"/>
            <w:tcBorders>
              <w:top w:val="single" w:sz="4" w:space="0" w:color="auto"/>
              <w:left w:val="single" w:sz="4" w:space="0" w:color="auto"/>
              <w:bottom w:val="single" w:sz="4" w:space="0" w:color="auto"/>
              <w:right w:val="single" w:sz="4" w:space="0" w:color="auto"/>
            </w:tcBorders>
            <w:vAlign w:val="bottom"/>
          </w:tcPr>
          <w:p w:rsidR="00AE327E" w:rsidRPr="00BD70C6" w:rsidRDefault="00197A16" w:rsidP="007645FD">
            <w:pPr>
              <w:widowControl w:val="0"/>
              <w:autoSpaceDE w:val="0"/>
              <w:autoSpaceDN w:val="0"/>
              <w:adjustRightInd w:val="0"/>
              <w:spacing w:line="256" w:lineRule="auto"/>
              <w:jc w:val="center"/>
              <w:rPr>
                <w:sz w:val="18"/>
                <w:szCs w:val="18"/>
              </w:rPr>
            </w:pPr>
            <w:r>
              <w:rPr>
                <w:sz w:val="18"/>
                <w:szCs w:val="18"/>
              </w:rPr>
              <w:t>43013281,1</w:t>
            </w:r>
          </w:p>
        </w:tc>
      </w:tr>
      <w:tr w:rsidR="000556EF" w:rsidRPr="00BD70C6" w:rsidTr="000556EF">
        <w:tc>
          <w:tcPr>
            <w:tcW w:w="5669" w:type="dxa"/>
            <w:tcBorders>
              <w:top w:val="single" w:sz="4" w:space="0" w:color="auto"/>
              <w:left w:val="single" w:sz="4" w:space="0" w:color="auto"/>
              <w:bottom w:val="single" w:sz="4" w:space="0" w:color="auto"/>
              <w:right w:val="nil"/>
            </w:tcBorders>
          </w:tcPr>
          <w:p w:rsidR="000556EF" w:rsidRPr="00F60FAB" w:rsidRDefault="000556EF" w:rsidP="007645FD">
            <w:pPr>
              <w:widowControl w:val="0"/>
              <w:autoSpaceDE w:val="0"/>
              <w:autoSpaceDN w:val="0"/>
              <w:adjustRightInd w:val="0"/>
              <w:spacing w:line="256" w:lineRule="auto"/>
              <w:rPr>
                <w:sz w:val="18"/>
                <w:szCs w:val="18"/>
              </w:rPr>
            </w:pPr>
            <w:r w:rsidRPr="00F60FAB">
              <w:rPr>
                <w:sz w:val="18"/>
                <w:szCs w:val="18"/>
              </w:rPr>
              <w:t>Комплекс процессных мероприятий «Модернизация и развитие сектора предоставления государственных услуг, государственного социального заказа и иных мер поддержки населению»</w:t>
            </w:r>
          </w:p>
        </w:tc>
        <w:tc>
          <w:tcPr>
            <w:tcW w:w="1418" w:type="dxa"/>
            <w:tcBorders>
              <w:top w:val="single" w:sz="4" w:space="0" w:color="auto"/>
              <w:left w:val="single" w:sz="4" w:space="0" w:color="auto"/>
              <w:bottom w:val="single" w:sz="4" w:space="0" w:color="auto"/>
              <w:right w:val="single" w:sz="4" w:space="0" w:color="auto"/>
            </w:tcBorders>
            <w:vAlign w:val="bottom"/>
          </w:tcPr>
          <w:p w:rsidR="000556EF" w:rsidRDefault="00937BE1" w:rsidP="002C35E2">
            <w:pPr>
              <w:widowControl w:val="0"/>
              <w:autoSpaceDE w:val="0"/>
              <w:autoSpaceDN w:val="0"/>
              <w:adjustRightInd w:val="0"/>
              <w:spacing w:line="256" w:lineRule="auto"/>
              <w:jc w:val="center"/>
              <w:rPr>
                <w:sz w:val="18"/>
                <w:szCs w:val="18"/>
              </w:rPr>
            </w:pPr>
            <w:r>
              <w:rPr>
                <w:sz w:val="18"/>
                <w:szCs w:val="18"/>
              </w:rPr>
              <w:t>6598441,9</w:t>
            </w:r>
          </w:p>
        </w:tc>
        <w:tc>
          <w:tcPr>
            <w:tcW w:w="1559" w:type="dxa"/>
            <w:tcBorders>
              <w:top w:val="single" w:sz="4" w:space="0" w:color="auto"/>
              <w:left w:val="single" w:sz="4" w:space="0" w:color="auto"/>
              <w:bottom w:val="single" w:sz="4" w:space="0" w:color="auto"/>
              <w:right w:val="nil"/>
            </w:tcBorders>
            <w:vAlign w:val="bottom"/>
          </w:tcPr>
          <w:p w:rsidR="000556EF" w:rsidRPr="00524CA0" w:rsidRDefault="000556EF" w:rsidP="000556EF">
            <w:pPr>
              <w:widowControl w:val="0"/>
              <w:autoSpaceDE w:val="0"/>
              <w:autoSpaceDN w:val="0"/>
              <w:adjustRightInd w:val="0"/>
              <w:spacing w:line="256" w:lineRule="auto"/>
              <w:jc w:val="center"/>
              <w:rPr>
                <w:sz w:val="18"/>
                <w:szCs w:val="18"/>
              </w:rPr>
            </w:pPr>
            <w:r w:rsidRPr="00524CA0">
              <w:rPr>
                <w:sz w:val="18"/>
                <w:szCs w:val="18"/>
              </w:rPr>
              <w:t>1183443,7</w:t>
            </w:r>
          </w:p>
        </w:tc>
        <w:tc>
          <w:tcPr>
            <w:tcW w:w="1276" w:type="dxa"/>
            <w:tcBorders>
              <w:top w:val="single" w:sz="4" w:space="0" w:color="auto"/>
              <w:left w:val="single" w:sz="4" w:space="0" w:color="auto"/>
              <w:bottom w:val="single" w:sz="4" w:space="0" w:color="auto"/>
              <w:right w:val="nil"/>
            </w:tcBorders>
            <w:vAlign w:val="bottom"/>
          </w:tcPr>
          <w:p w:rsidR="000556EF" w:rsidRPr="00524CA0" w:rsidRDefault="000556EF" w:rsidP="000556EF">
            <w:pPr>
              <w:widowControl w:val="0"/>
              <w:autoSpaceDE w:val="0"/>
              <w:autoSpaceDN w:val="0"/>
              <w:adjustRightInd w:val="0"/>
              <w:spacing w:line="256" w:lineRule="auto"/>
              <w:jc w:val="center"/>
              <w:rPr>
                <w:sz w:val="18"/>
                <w:szCs w:val="18"/>
              </w:rPr>
            </w:pPr>
            <w:r w:rsidRPr="00524CA0">
              <w:rPr>
                <w:sz w:val="18"/>
                <w:szCs w:val="18"/>
              </w:rPr>
              <w:t>1246513,2</w:t>
            </w:r>
          </w:p>
        </w:tc>
        <w:tc>
          <w:tcPr>
            <w:tcW w:w="1276" w:type="dxa"/>
            <w:tcBorders>
              <w:top w:val="single" w:sz="4" w:space="0" w:color="auto"/>
              <w:left w:val="single" w:sz="4" w:space="0" w:color="auto"/>
              <w:bottom w:val="single" w:sz="4" w:space="0" w:color="auto"/>
              <w:right w:val="nil"/>
            </w:tcBorders>
            <w:vAlign w:val="bottom"/>
          </w:tcPr>
          <w:p w:rsidR="000556EF" w:rsidRPr="00524CA0" w:rsidRDefault="00937BE1" w:rsidP="000556EF">
            <w:pPr>
              <w:widowControl w:val="0"/>
              <w:autoSpaceDE w:val="0"/>
              <w:autoSpaceDN w:val="0"/>
              <w:adjustRightInd w:val="0"/>
              <w:spacing w:line="256" w:lineRule="auto"/>
              <w:jc w:val="center"/>
              <w:rPr>
                <w:sz w:val="18"/>
                <w:szCs w:val="18"/>
              </w:rPr>
            </w:pPr>
            <w:r>
              <w:rPr>
                <w:sz w:val="18"/>
                <w:szCs w:val="18"/>
              </w:rPr>
              <w:t>1122162,8</w:t>
            </w:r>
          </w:p>
        </w:tc>
        <w:tc>
          <w:tcPr>
            <w:tcW w:w="1418" w:type="dxa"/>
            <w:tcBorders>
              <w:top w:val="single" w:sz="4" w:space="0" w:color="auto"/>
              <w:left w:val="single" w:sz="4" w:space="0" w:color="auto"/>
              <w:bottom w:val="single" w:sz="4" w:space="0" w:color="auto"/>
              <w:right w:val="single" w:sz="4" w:space="0" w:color="auto"/>
            </w:tcBorders>
            <w:vAlign w:val="bottom"/>
          </w:tcPr>
          <w:p w:rsidR="000556EF" w:rsidRPr="00524CA0" w:rsidRDefault="00937BE1" w:rsidP="000556EF">
            <w:pPr>
              <w:widowControl w:val="0"/>
              <w:autoSpaceDE w:val="0"/>
              <w:autoSpaceDN w:val="0"/>
              <w:adjustRightInd w:val="0"/>
              <w:spacing w:line="256" w:lineRule="auto"/>
              <w:jc w:val="center"/>
              <w:rPr>
                <w:sz w:val="18"/>
                <w:szCs w:val="18"/>
              </w:rPr>
            </w:pPr>
            <w:r>
              <w:rPr>
                <w:sz w:val="18"/>
                <w:szCs w:val="18"/>
              </w:rPr>
              <w:t>4488651,2</w:t>
            </w:r>
          </w:p>
        </w:tc>
        <w:tc>
          <w:tcPr>
            <w:tcW w:w="1417" w:type="dxa"/>
            <w:tcBorders>
              <w:top w:val="single" w:sz="4" w:space="0" w:color="auto"/>
              <w:left w:val="single" w:sz="4" w:space="0" w:color="auto"/>
              <w:bottom w:val="single" w:sz="4" w:space="0" w:color="auto"/>
              <w:right w:val="nil"/>
            </w:tcBorders>
            <w:vAlign w:val="bottom"/>
          </w:tcPr>
          <w:p w:rsidR="000556EF" w:rsidRPr="00524CA0" w:rsidRDefault="000556EF" w:rsidP="002C35E2">
            <w:pPr>
              <w:widowControl w:val="0"/>
              <w:autoSpaceDE w:val="0"/>
              <w:autoSpaceDN w:val="0"/>
              <w:adjustRightInd w:val="0"/>
              <w:spacing w:line="256" w:lineRule="auto"/>
              <w:jc w:val="center"/>
              <w:rPr>
                <w:sz w:val="18"/>
                <w:szCs w:val="18"/>
              </w:rPr>
            </w:pPr>
            <w:r w:rsidRPr="00524CA0">
              <w:rPr>
                <w:sz w:val="18"/>
                <w:szCs w:val="18"/>
              </w:rPr>
              <w:t>5610814,0</w:t>
            </w:r>
          </w:p>
        </w:tc>
        <w:tc>
          <w:tcPr>
            <w:tcW w:w="1275" w:type="dxa"/>
            <w:tcBorders>
              <w:top w:val="single" w:sz="4" w:space="0" w:color="auto"/>
              <w:left w:val="single" w:sz="4" w:space="0" w:color="auto"/>
              <w:bottom w:val="single" w:sz="4" w:space="0" w:color="auto"/>
              <w:right w:val="single" w:sz="4" w:space="0" w:color="auto"/>
            </w:tcBorders>
            <w:vAlign w:val="bottom"/>
          </w:tcPr>
          <w:p w:rsidR="000556EF" w:rsidRDefault="00523EC0" w:rsidP="007645FD">
            <w:pPr>
              <w:widowControl w:val="0"/>
              <w:autoSpaceDE w:val="0"/>
              <w:autoSpaceDN w:val="0"/>
              <w:adjustRightInd w:val="0"/>
              <w:spacing w:line="256" w:lineRule="auto"/>
              <w:jc w:val="center"/>
              <w:rPr>
                <w:sz w:val="18"/>
                <w:szCs w:val="18"/>
              </w:rPr>
            </w:pPr>
            <w:r>
              <w:rPr>
                <w:sz w:val="18"/>
                <w:szCs w:val="18"/>
              </w:rPr>
              <w:t>20250026,8</w:t>
            </w:r>
          </w:p>
        </w:tc>
      </w:tr>
      <w:tr w:rsidR="0076116E" w:rsidRPr="00BD70C6" w:rsidTr="000556EF">
        <w:tc>
          <w:tcPr>
            <w:tcW w:w="5669" w:type="dxa"/>
            <w:tcBorders>
              <w:top w:val="single" w:sz="4" w:space="0" w:color="auto"/>
              <w:left w:val="single" w:sz="4" w:space="0" w:color="auto"/>
              <w:bottom w:val="single" w:sz="4" w:space="0" w:color="auto"/>
              <w:right w:val="nil"/>
            </w:tcBorders>
          </w:tcPr>
          <w:p w:rsidR="0076116E" w:rsidRPr="00BD70C6" w:rsidRDefault="0076116E" w:rsidP="00887854">
            <w:pPr>
              <w:widowControl w:val="0"/>
              <w:autoSpaceDE w:val="0"/>
              <w:autoSpaceDN w:val="0"/>
              <w:adjustRightInd w:val="0"/>
              <w:spacing w:line="256" w:lineRule="auto"/>
              <w:rPr>
                <w:sz w:val="18"/>
                <w:szCs w:val="18"/>
              </w:rPr>
            </w:pPr>
            <w:r w:rsidRPr="00BD70C6">
              <w:rPr>
                <w:sz w:val="18"/>
                <w:szCs w:val="18"/>
              </w:rPr>
              <w:t>федеральный бюджет</w:t>
            </w:r>
          </w:p>
        </w:tc>
        <w:tc>
          <w:tcPr>
            <w:tcW w:w="1418" w:type="dxa"/>
            <w:tcBorders>
              <w:top w:val="single" w:sz="4" w:space="0" w:color="auto"/>
              <w:left w:val="single" w:sz="4" w:space="0" w:color="auto"/>
              <w:bottom w:val="single" w:sz="4" w:space="0" w:color="auto"/>
              <w:right w:val="single" w:sz="4" w:space="0" w:color="auto"/>
            </w:tcBorders>
            <w:vAlign w:val="bottom"/>
          </w:tcPr>
          <w:p w:rsidR="0076116E" w:rsidRDefault="00937BE1" w:rsidP="002C35E2">
            <w:pPr>
              <w:widowControl w:val="0"/>
              <w:autoSpaceDE w:val="0"/>
              <w:autoSpaceDN w:val="0"/>
              <w:adjustRightInd w:val="0"/>
              <w:spacing w:line="256" w:lineRule="auto"/>
              <w:jc w:val="center"/>
              <w:rPr>
                <w:sz w:val="18"/>
                <w:szCs w:val="18"/>
              </w:rPr>
            </w:pPr>
            <w:r>
              <w:rPr>
                <w:sz w:val="18"/>
                <w:szCs w:val="18"/>
              </w:rPr>
              <w:t>131556,1</w:t>
            </w:r>
          </w:p>
        </w:tc>
        <w:tc>
          <w:tcPr>
            <w:tcW w:w="1559" w:type="dxa"/>
            <w:tcBorders>
              <w:top w:val="single" w:sz="4" w:space="0" w:color="auto"/>
              <w:left w:val="single" w:sz="4" w:space="0" w:color="auto"/>
              <w:bottom w:val="single" w:sz="4" w:space="0" w:color="auto"/>
              <w:right w:val="nil"/>
            </w:tcBorders>
            <w:vAlign w:val="bottom"/>
          </w:tcPr>
          <w:p w:rsidR="0076116E" w:rsidRPr="00524CA0" w:rsidRDefault="0076116E" w:rsidP="0076116E">
            <w:pPr>
              <w:widowControl w:val="0"/>
              <w:autoSpaceDE w:val="0"/>
              <w:autoSpaceDN w:val="0"/>
              <w:adjustRightInd w:val="0"/>
              <w:spacing w:line="256" w:lineRule="auto"/>
              <w:jc w:val="center"/>
              <w:rPr>
                <w:sz w:val="18"/>
                <w:szCs w:val="18"/>
              </w:rPr>
            </w:pPr>
            <w:r w:rsidRPr="00524CA0">
              <w:rPr>
                <w:sz w:val="18"/>
                <w:szCs w:val="18"/>
              </w:rPr>
              <w:t>0,0</w:t>
            </w:r>
          </w:p>
        </w:tc>
        <w:tc>
          <w:tcPr>
            <w:tcW w:w="1276" w:type="dxa"/>
            <w:tcBorders>
              <w:top w:val="single" w:sz="4" w:space="0" w:color="auto"/>
              <w:left w:val="single" w:sz="4" w:space="0" w:color="auto"/>
              <w:bottom w:val="single" w:sz="4" w:space="0" w:color="auto"/>
              <w:right w:val="nil"/>
            </w:tcBorders>
            <w:vAlign w:val="bottom"/>
          </w:tcPr>
          <w:p w:rsidR="0076116E" w:rsidRPr="00524CA0" w:rsidRDefault="0076116E" w:rsidP="0076116E">
            <w:pPr>
              <w:widowControl w:val="0"/>
              <w:autoSpaceDE w:val="0"/>
              <w:autoSpaceDN w:val="0"/>
              <w:adjustRightInd w:val="0"/>
              <w:spacing w:line="256" w:lineRule="auto"/>
              <w:jc w:val="center"/>
              <w:rPr>
                <w:sz w:val="18"/>
                <w:szCs w:val="18"/>
              </w:rPr>
            </w:pPr>
            <w:r w:rsidRPr="00524CA0">
              <w:rPr>
                <w:sz w:val="18"/>
                <w:szCs w:val="18"/>
              </w:rPr>
              <w:t>0,0</w:t>
            </w:r>
          </w:p>
        </w:tc>
        <w:tc>
          <w:tcPr>
            <w:tcW w:w="1276" w:type="dxa"/>
            <w:tcBorders>
              <w:top w:val="single" w:sz="4" w:space="0" w:color="auto"/>
              <w:left w:val="single" w:sz="4" w:space="0" w:color="auto"/>
              <w:bottom w:val="single" w:sz="4" w:space="0" w:color="auto"/>
              <w:right w:val="nil"/>
            </w:tcBorders>
            <w:vAlign w:val="bottom"/>
          </w:tcPr>
          <w:p w:rsidR="0076116E" w:rsidRPr="00524CA0" w:rsidRDefault="0076116E" w:rsidP="0076116E">
            <w:pPr>
              <w:widowControl w:val="0"/>
              <w:autoSpaceDE w:val="0"/>
              <w:autoSpaceDN w:val="0"/>
              <w:adjustRightInd w:val="0"/>
              <w:spacing w:line="256" w:lineRule="auto"/>
              <w:jc w:val="center"/>
              <w:rPr>
                <w:sz w:val="18"/>
                <w:szCs w:val="18"/>
              </w:rPr>
            </w:pPr>
            <w:r w:rsidRPr="00524CA0">
              <w:rPr>
                <w:sz w:val="18"/>
                <w:szCs w:val="18"/>
              </w:rPr>
              <w:t>0,0</w:t>
            </w:r>
          </w:p>
        </w:tc>
        <w:tc>
          <w:tcPr>
            <w:tcW w:w="1418" w:type="dxa"/>
            <w:tcBorders>
              <w:top w:val="single" w:sz="4" w:space="0" w:color="auto"/>
              <w:left w:val="single" w:sz="4" w:space="0" w:color="auto"/>
              <w:bottom w:val="single" w:sz="4" w:space="0" w:color="auto"/>
              <w:right w:val="single" w:sz="4" w:space="0" w:color="auto"/>
            </w:tcBorders>
            <w:vAlign w:val="bottom"/>
          </w:tcPr>
          <w:p w:rsidR="0076116E" w:rsidRPr="00524CA0" w:rsidRDefault="0076116E" w:rsidP="0076116E">
            <w:pPr>
              <w:widowControl w:val="0"/>
              <w:autoSpaceDE w:val="0"/>
              <w:autoSpaceDN w:val="0"/>
              <w:adjustRightInd w:val="0"/>
              <w:spacing w:line="256" w:lineRule="auto"/>
              <w:jc w:val="center"/>
              <w:rPr>
                <w:sz w:val="18"/>
                <w:szCs w:val="18"/>
              </w:rPr>
            </w:pPr>
            <w:r w:rsidRPr="00524CA0">
              <w:rPr>
                <w:sz w:val="18"/>
                <w:szCs w:val="18"/>
              </w:rPr>
              <w:t>0,0</w:t>
            </w:r>
          </w:p>
        </w:tc>
        <w:tc>
          <w:tcPr>
            <w:tcW w:w="1417" w:type="dxa"/>
            <w:tcBorders>
              <w:top w:val="single" w:sz="4" w:space="0" w:color="auto"/>
              <w:left w:val="single" w:sz="4" w:space="0" w:color="auto"/>
              <w:bottom w:val="single" w:sz="4" w:space="0" w:color="auto"/>
              <w:right w:val="nil"/>
            </w:tcBorders>
            <w:vAlign w:val="bottom"/>
          </w:tcPr>
          <w:p w:rsidR="0076116E" w:rsidRPr="00524CA0" w:rsidRDefault="0076116E" w:rsidP="0076116E">
            <w:pPr>
              <w:widowControl w:val="0"/>
              <w:autoSpaceDE w:val="0"/>
              <w:autoSpaceDN w:val="0"/>
              <w:adjustRightInd w:val="0"/>
              <w:spacing w:line="256" w:lineRule="auto"/>
              <w:jc w:val="center"/>
              <w:rPr>
                <w:sz w:val="18"/>
                <w:szCs w:val="18"/>
              </w:rPr>
            </w:pPr>
            <w:r w:rsidRPr="00524CA0">
              <w:rPr>
                <w:sz w:val="18"/>
                <w:szCs w:val="18"/>
              </w:rPr>
              <w:t>0,0</w:t>
            </w:r>
          </w:p>
        </w:tc>
        <w:tc>
          <w:tcPr>
            <w:tcW w:w="1275" w:type="dxa"/>
            <w:tcBorders>
              <w:top w:val="single" w:sz="4" w:space="0" w:color="auto"/>
              <w:left w:val="single" w:sz="4" w:space="0" w:color="auto"/>
              <w:bottom w:val="single" w:sz="4" w:space="0" w:color="auto"/>
              <w:right w:val="single" w:sz="4" w:space="0" w:color="auto"/>
            </w:tcBorders>
            <w:vAlign w:val="bottom"/>
          </w:tcPr>
          <w:p w:rsidR="0076116E" w:rsidRDefault="00937BE1" w:rsidP="007645FD">
            <w:pPr>
              <w:widowControl w:val="0"/>
              <w:autoSpaceDE w:val="0"/>
              <w:autoSpaceDN w:val="0"/>
              <w:adjustRightInd w:val="0"/>
              <w:spacing w:line="256" w:lineRule="auto"/>
              <w:jc w:val="center"/>
              <w:rPr>
                <w:sz w:val="18"/>
                <w:szCs w:val="18"/>
              </w:rPr>
            </w:pPr>
            <w:r>
              <w:rPr>
                <w:sz w:val="18"/>
                <w:szCs w:val="18"/>
              </w:rPr>
              <w:t>131556,1</w:t>
            </w:r>
          </w:p>
        </w:tc>
      </w:tr>
      <w:tr w:rsidR="0076116E" w:rsidRPr="00BD70C6" w:rsidTr="00887854">
        <w:tc>
          <w:tcPr>
            <w:tcW w:w="5669" w:type="dxa"/>
            <w:tcBorders>
              <w:top w:val="single" w:sz="4" w:space="0" w:color="auto"/>
              <w:left w:val="single" w:sz="4" w:space="0" w:color="auto"/>
              <w:bottom w:val="single" w:sz="4" w:space="0" w:color="auto"/>
              <w:right w:val="nil"/>
            </w:tcBorders>
          </w:tcPr>
          <w:p w:rsidR="0076116E" w:rsidRPr="00BD70C6" w:rsidRDefault="0076116E" w:rsidP="00887854">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76116E" w:rsidRDefault="00523EC0" w:rsidP="002C35E2">
            <w:pPr>
              <w:widowControl w:val="0"/>
              <w:autoSpaceDE w:val="0"/>
              <w:autoSpaceDN w:val="0"/>
              <w:adjustRightInd w:val="0"/>
              <w:spacing w:line="256" w:lineRule="auto"/>
              <w:jc w:val="center"/>
              <w:rPr>
                <w:sz w:val="18"/>
                <w:szCs w:val="18"/>
              </w:rPr>
            </w:pPr>
            <w:r>
              <w:rPr>
                <w:sz w:val="18"/>
                <w:szCs w:val="18"/>
              </w:rPr>
              <w:t>4385263,3</w:t>
            </w:r>
          </w:p>
        </w:tc>
        <w:tc>
          <w:tcPr>
            <w:tcW w:w="1559" w:type="dxa"/>
            <w:tcBorders>
              <w:top w:val="single" w:sz="4" w:space="0" w:color="auto"/>
              <w:left w:val="single" w:sz="4" w:space="0" w:color="auto"/>
              <w:bottom w:val="single" w:sz="4" w:space="0" w:color="auto"/>
              <w:right w:val="nil"/>
            </w:tcBorders>
          </w:tcPr>
          <w:p w:rsidR="0076116E" w:rsidRPr="00B70D95" w:rsidRDefault="00B70D95" w:rsidP="0076116E">
            <w:pPr>
              <w:widowControl w:val="0"/>
              <w:autoSpaceDE w:val="0"/>
              <w:autoSpaceDN w:val="0"/>
              <w:adjustRightInd w:val="0"/>
              <w:spacing w:line="256" w:lineRule="auto"/>
              <w:jc w:val="center"/>
              <w:rPr>
                <w:b/>
                <w:sz w:val="18"/>
                <w:szCs w:val="18"/>
              </w:rPr>
            </w:pPr>
            <w:r>
              <w:rPr>
                <w:b/>
                <w:sz w:val="18"/>
                <w:szCs w:val="18"/>
              </w:rPr>
              <w:t>1103800,7</w:t>
            </w:r>
          </w:p>
        </w:tc>
        <w:tc>
          <w:tcPr>
            <w:tcW w:w="1276" w:type="dxa"/>
            <w:tcBorders>
              <w:top w:val="single" w:sz="4" w:space="0" w:color="auto"/>
              <w:left w:val="single" w:sz="4" w:space="0" w:color="auto"/>
              <w:bottom w:val="single" w:sz="4" w:space="0" w:color="auto"/>
              <w:right w:val="nil"/>
            </w:tcBorders>
          </w:tcPr>
          <w:p w:rsidR="0076116E" w:rsidRPr="00B70D95" w:rsidRDefault="00B70D95" w:rsidP="0076116E">
            <w:pPr>
              <w:widowControl w:val="0"/>
              <w:autoSpaceDE w:val="0"/>
              <w:autoSpaceDN w:val="0"/>
              <w:adjustRightInd w:val="0"/>
              <w:spacing w:line="256" w:lineRule="auto"/>
              <w:jc w:val="center"/>
              <w:rPr>
                <w:b/>
                <w:sz w:val="18"/>
                <w:szCs w:val="18"/>
              </w:rPr>
            </w:pPr>
            <w:r>
              <w:rPr>
                <w:b/>
                <w:sz w:val="18"/>
                <w:szCs w:val="18"/>
              </w:rPr>
              <w:t>1055572,4</w:t>
            </w:r>
          </w:p>
        </w:tc>
        <w:tc>
          <w:tcPr>
            <w:tcW w:w="1276" w:type="dxa"/>
            <w:tcBorders>
              <w:top w:val="single" w:sz="4" w:space="0" w:color="auto"/>
              <w:left w:val="single" w:sz="4" w:space="0" w:color="auto"/>
              <w:bottom w:val="single" w:sz="4" w:space="0" w:color="auto"/>
              <w:right w:val="nil"/>
            </w:tcBorders>
          </w:tcPr>
          <w:p w:rsidR="0076116E" w:rsidRPr="00B70D95" w:rsidRDefault="00B70D95" w:rsidP="0076116E">
            <w:pPr>
              <w:widowControl w:val="0"/>
              <w:autoSpaceDE w:val="0"/>
              <w:autoSpaceDN w:val="0"/>
              <w:adjustRightInd w:val="0"/>
              <w:spacing w:line="256" w:lineRule="auto"/>
              <w:jc w:val="center"/>
              <w:rPr>
                <w:b/>
                <w:sz w:val="18"/>
                <w:szCs w:val="18"/>
              </w:rPr>
            </w:pPr>
            <w:r>
              <w:rPr>
                <w:b/>
                <w:sz w:val="18"/>
                <w:szCs w:val="18"/>
              </w:rPr>
              <w:t>1055572,4</w:t>
            </w:r>
          </w:p>
        </w:tc>
        <w:tc>
          <w:tcPr>
            <w:tcW w:w="1418" w:type="dxa"/>
            <w:tcBorders>
              <w:top w:val="single" w:sz="4" w:space="0" w:color="auto"/>
              <w:left w:val="single" w:sz="4" w:space="0" w:color="auto"/>
              <w:bottom w:val="single" w:sz="4" w:space="0" w:color="auto"/>
              <w:right w:val="single" w:sz="4" w:space="0" w:color="auto"/>
            </w:tcBorders>
          </w:tcPr>
          <w:p w:rsidR="0076116E" w:rsidRPr="00524CA0" w:rsidRDefault="00937BE1" w:rsidP="0076116E">
            <w:pPr>
              <w:widowControl w:val="0"/>
              <w:autoSpaceDE w:val="0"/>
              <w:autoSpaceDN w:val="0"/>
              <w:adjustRightInd w:val="0"/>
              <w:spacing w:line="256" w:lineRule="auto"/>
              <w:jc w:val="center"/>
              <w:rPr>
                <w:sz w:val="18"/>
                <w:szCs w:val="18"/>
              </w:rPr>
            </w:pPr>
            <w:r>
              <w:rPr>
                <w:sz w:val="18"/>
                <w:szCs w:val="18"/>
              </w:rPr>
              <w:t>3079360,8</w:t>
            </w:r>
          </w:p>
        </w:tc>
        <w:tc>
          <w:tcPr>
            <w:tcW w:w="1417" w:type="dxa"/>
            <w:tcBorders>
              <w:top w:val="single" w:sz="4" w:space="0" w:color="auto"/>
              <w:left w:val="single" w:sz="4" w:space="0" w:color="auto"/>
              <w:bottom w:val="single" w:sz="4" w:space="0" w:color="auto"/>
              <w:right w:val="nil"/>
            </w:tcBorders>
            <w:vAlign w:val="bottom"/>
          </w:tcPr>
          <w:p w:rsidR="0076116E" w:rsidRPr="00524CA0" w:rsidRDefault="0076116E" w:rsidP="0076116E">
            <w:pPr>
              <w:widowControl w:val="0"/>
              <w:autoSpaceDE w:val="0"/>
              <w:autoSpaceDN w:val="0"/>
              <w:adjustRightInd w:val="0"/>
              <w:spacing w:line="256" w:lineRule="auto"/>
              <w:jc w:val="center"/>
              <w:rPr>
                <w:sz w:val="18"/>
                <w:szCs w:val="18"/>
              </w:rPr>
            </w:pPr>
            <w:r w:rsidRPr="00524CA0">
              <w:rPr>
                <w:sz w:val="18"/>
                <w:szCs w:val="18"/>
              </w:rPr>
              <w:t>3849201,0</w:t>
            </w:r>
          </w:p>
        </w:tc>
        <w:tc>
          <w:tcPr>
            <w:tcW w:w="1275" w:type="dxa"/>
            <w:tcBorders>
              <w:top w:val="single" w:sz="4" w:space="0" w:color="auto"/>
              <w:left w:val="single" w:sz="4" w:space="0" w:color="auto"/>
              <w:bottom w:val="single" w:sz="4" w:space="0" w:color="auto"/>
              <w:right w:val="single" w:sz="4" w:space="0" w:color="auto"/>
            </w:tcBorders>
            <w:vAlign w:val="bottom"/>
          </w:tcPr>
          <w:p w:rsidR="0076116E" w:rsidRDefault="00523EC0" w:rsidP="007645FD">
            <w:pPr>
              <w:widowControl w:val="0"/>
              <w:autoSpaceDE w:val="0"/>
              <w:autoSpaceDN w:val="0"/>
              <w:adjustRightInd w:val="0"/>
              <w:spacing w:line="256" w:lineRule="auto"/>
              <w:jc w:val="center"/>
              <w:rPr>
                <w:sz w:val="18"/>
                <w:szCs w:val="18"/>
              </w:rPr>
            </w:pPr>
            <w:r>
              <w:rPr>
                <w:sz w:val="18"/>
                <w:szCs w:val="18"/>
              </w:rPr>
              <w:t>13667637,7</w:t>
            </w:r>
          </w:p>
        </w:tc>
      </w:tr>
      <w:tr w:rsidR="000556EF" w:rsidRPr="00BD70C6" w:rsidTr="00887854">
        <w:tc>
          <w:tcPr>
            <w:tcW w:w="5669" w:type="dxa"/>
            <w:tcBorders>
              <w:top w:val="single" w:sz="4" w:space="0" w:color="auto"/>
              <w:left w:val="single" w:sz="4" w:space="0" w:color="auto"/>
              <w:bottom w:val="single" w:sz="4" w:space="0" w:color="auto"/>
              <w:right w:val="nil"/>
            </w:tcBorders>
          </w:tcPr>
          <w:p w:rsidR="000556EF" w:rsidRPr="00BD70C6" w:rsidRDefault="0076116E" w:rsidP="007645FD">
            <w:pPr>
              <w:widowControl w:val="0"/>
              <w:autoSpaceDE w:val="0"/>
              <w:autoSpaceDN w:val="0"/>
              <w:adjustRightInd w:val="0"/>
              <w:spacing w:line="256" w:lineRule="auto"/>
              <w:rPr>
                <w:sz w:val="18"/>
                <w:szCs w:val="18"/>
              </w:rPr>
            </w:pPr>
            <w:r w:rsidRPr="00BD70C6">
              <w:rPr>
                <w:sz w:val="18"/>
                <w:szCs w:val="18"/>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bottom"/>
          </w:tcPr>
          <w:p w:rsidR="000556EF" w:rsidRDefault="00523EC0" w:rsidP="002C35E2">
            <w:pPr>
              <w:widowControl w:val="0"/>
              <w:autoSpaceDE w:val="0"/>
              <w:autoSpaceDN w:val="0"/>
              <w:adjustRightInd w:val="0"/>
              <w:spacing w:line="256" w:lineRule="auto"/>
              <w:jc w:val="center"/>
              <w:rPr>
                <w:sz w:val="18"/>
                <w:szCs w:val="18"/>
              </w:rPr>
            </w:pPr>
            <w:r>
              <w:rPr>
                <w:sz w:val="18"/>
                <w:szCs w:val="18"/>
              </w:rPr>
              <w:t>2081622,5</w:t>
            </w:r>
          </w:p>
        </w:tc>
        <w:tc>
          <w:tcPr>
            <w:tcW w:w="1559" w:type="dxa"/>
            <w:tcBorders>
              <w:top w:val="single" w:sz="4" w:space="0" w:color="auto"/>
              <w:left w:val="single" w:sz="4" w:space="0" w:color="auto"/>
              <w:bottom w:val="single" w:sz="4" w:space="0" w:color="auto"/>
              <w:right w:val="nil"/>
            </w:tcBorders>
          </w:tcPr>
          <w:p w:rsidR="000556EF" w:rsidRPr="00524CA0" w:rsidRDefault="000556EF" w:rsidP="0076116E">
            <w:pPr>
              <w:widowControl w:val="0"/>
              <w:autoSpaceDE w:val="0"/>
              <w:autoSpaceDN w:val="0"/>
              <w:adjustRightInd w:val="0"/>
              <w:spacing w:line="256" w:lineRule="auto"/>
              <w:jc w:val="center"/>
              <w:rPr>
                <w:sz w:val="18"/>
                <w:szCs w:val="18"/>
              </w:rPr>
            </w:pPr>
            <w:r w:rsidRPr="00524CA0">
              <w:rPr>
                <w:sz w:val="18"/>
                <w:szCs w:val="18"/>
              </w:rPr>
              <w:t>493661,9</w:t>
            </w:r>
          </w:p>
        </w:tc>
        <w:tc>
          <w:tcPr>
            <w:tcW w:w="1276" w:type="dxa"/>
            <w:tcBorders>
              <w:top w:val="single" w:sz="4" w:space="0" w:color="auto"/>
              <w:left w:val="single" w:sz="4" w:space="0" w:color="auto"/>
              <w:bottom w:val="single" w:sz="4" w:space="0" w:color="auto"/>
              <w:right w:val="nil"/>
            </w:tcBorders>
          </w:tcPr>
          <w:p w:rsidR="000556EF" w:rsidRPr="00524CA0" w:rsidRDefault="000556EF" w:rsidP="0076116E">
            <w:pPr>
              <w:widowControl w:val="0"/>
              <w:autoSpaceDE w:val="0"/>
              <w:autoSpaceDN w:val="0"/>
              <w:adjustRightInd w:val="0"/>
              <w:spacing w:line="256" w:lineRule="auto"/>
              <w:jc w:val="center"/>
              <w:rPr>
                <w:sz w:val="18"/>
                <w:szCs w:val="18"/>
              </w:rPr>
            </w:pPr>
            <w:r w:rsidRPr="00524CA0">
              <w:rPr>
                <w:sz w:val="18"/>
                <w:szCs w:val="18"/>
              </w:rPr>
              <w:t>352322,6</w:t>
            </w:r>
          </w:p>
        </w:tc>
        <w:tc>
          <w:tcPr>
            <w:tcW w:w="1276" w:type="dxa"/>
            <w:tcBorders>
              <w:top w:val="single" w:sz="4" w:space="0" w:color="auto"/>
              <w:left w:val="single" w:sz="4" w:space="0" w:color="auto"/>
              <w:bottom w:val="single" w:sz="4" w:space="0" w:color="auto"/>
              <w:right w:val="nil"/>
            </w:tcBorders>
          </w:tcPr>
          <w:p w:rsidR="000556EF" w:rsidRPr="00524CA0" w:rsidRDefault="00937BE1" w:rsidP="0076116E">
            <w:pPr>
              <w:widowControl w:val="0"/>
              <w:autoSpaceDE w:val="0"/>
              <w:autoSpaceDN w:val="0"/>
              <w:adjustRightInd w:val="0"/>
              <w:spacing w:line="256" w:lineRule="auto"/>
              <w:jc w:val="center"/>
              <w:rPr>
                <w:sz w:val="18"/>
                <w:szCs w:val="18"/>
              </w:rPr>
            </w:pPr>
            <w:r>
              <w:rPr>
                <w:sz w:val="18"/>
                <w:szCs w:val="18"/>
              </w:rPr>
              <w:t>352322,6</w:t>
            </w:r>
          </w:p>
        </w:tc>
        <w:tc>
          <w:tcPr>
            <w:tcW w:w="1418" w:type="dxa"/>
            <w:tcBorders>
              <w:top w:val="single" w:sz="4" w:space="0" w:color="auto"/>
              <w:left w:val="single" w:sz="4" w:space="0" w:color="auto"/>
              <w:bottom w:val="single" w:sz="4" w:space="0" w:color="auto"/>
              <w:right w:val="single" w:sz="4" w:space="0" w:color="auto"/>
            </w:tcBorders>
          </w:tcPr>
          <w:p w:rsidR="000556EF" w:rsidRPr="00524CA0" w:rsidRDefault="00937BE1" w:rsidP="0076116E">
            <w:pPr>
              <w:widowControl w:val="0"/>
              <w:autoSpaceDE w:val="0"/>
              <w:autoSpaceDN w:val="0"/>
              <w:adjustRightInd w:val="0"/>
              <w:spacing w:line="256" w:lineRule="auto"/>
              <w:jc w:val="center"/>
              <w:rPr>
                <w:sz w:val="18"/>
                <w:szCs w:val="18"/>
              </w:rPr>
            </w:pPr>
            <w:r>
              <w:rPr>
                <w:sz w:val="18"/>
                <w:szCs w:val="18"/>
              </w:rPr>
              <w:t>1409290,4</w:t>
            </w:r>
          </w:p>
        </w:tc>
        <w:tc>
          <w:tcPr>
            <w:tcW w:w="1417" w:type="dxa"/>
            <w:tcBorders>
              <w:top w:val="single" w:sz="4" w:space="0" w:color="auto"/>
              <w:left w:val="single" w:sz="4" w:space="0" w:color="auto"/>
              <w:bottom w:val="single" w:sz="4" w:space="0" w:color="auto"/>
              <w:right w:val="nil"/>
            </w:tcBorders>
            <w:vAlign w:val="bottom"/>
          </w:tcPr>
          <w:p w:rsidR="000556EF" w:rsidRPr="00524CA0" w:rsidRDefault="000556EF" w:rsidP="0076116E">
            <w:pPr>
              <w:widowControl w:val="0"/>
              <w:autoSpaceDE w:val="0"/>
              <w:autoSpaceDN w:val="0"/>
              <w:adjustRightInd w:val="0"/>
              <w:spacing w:line="256" w:lineRule="auto"/>
              <w:jc w:val="center"/>
              <w:rPr>
                <w:sz w:val="18"/>
                <w:szCs w:val="18"/>
              </w:rPr>
            </w:pPr>
            <w:r w:rsidRPr="00524CA0">
              <w:rPr>
                <w:sz w:val="18"/>
                <w:szCs w:val="18"/>
              </w:rPr>
              <w:t>1761613,0</w:t>
            </w:r>
          </w:p>
        </w:tc>
        <w:tc>
          <w:tcPr>
            <w:tcW w:w="1275" w:type="dxa"/>
            <w:tcBorders>
              <w:top w:val="single" w:sz="4" w:space="0" w:color="auto"/>
              <w:left w:val="single" w:sz="4" w:space="0" w:color="auto"/>
              <w:bottom w:val="single" w:sz="4" w:space="0" w:color="auto"/>
              <w:right w:val="single" w:sz="4" w:space="0" w:color="auto"/>
            </w:tcBorders>
            <w:vAlign w:val="bottom"/>
          </w:tcPr>
          <w:p w:rsidR="000556EF" w:rsidRDefault="00523EC0" w:rsidP="007645FD">
            <w:pPr>
              <w:widowControl w:val="0"/>
              <w:autoSpaceDE w:val="0"/>
              <w:autoSpaceDN w:val="0"/>
              <w:adjustRightInd w:val="0"/>
              <w:spacing w:line="256" w:lineRule="auto"/>
              <w:jc w:val="center"/>
              <w:rPr>
                <w:sz w:val="18"/>
                <w:szCs w:val="18"/>
              </w:rPr>
            </w:pPr>
            <w:r>
              <w:rPr>
                <w:sz w:val="18"/>
                <w:szCs w:val="18"/>
              </w:rPr>
              <w:t>6450833,0</w:t>
            </w:r>
          </w:p>
        </w:tc>
      </w:tr>
      <w:tr w:rsidR="003444D2" w:rsidRPr="00BD70C6" w:rsidTr="003444D2">
        <w:tc>
          <w:tcPr>
            <w:tcW w:w="5669" w:type="dxa"/>
            <w:tcBorders>
              <w:top w:val="single" w:sz="4" w:space="0" w:color="auto"/>
              <w:left w:val="single" w:sz="4" w:space="0" w:color="auto"/>
              <w:bottom w:val="single" w:sz="4" w:space="0" w:color="auto"/>
              <w:right w:val="nil"/>
            </w:tcBorders>
          </w:tcPr>
          <w:p w:rsidR="003444D2" w:rsidRPr="00F60FAB" w:rsidRDefault="003444D2" w:rsidP="000556EF">
            <w:pPr>
              <w:widowControl w:val="0"/>
              <w:autoSpaceDE w:val="0"/>
              <w:autoSpaceDN w:val="0"/>
              <w:adjustRightInd w:val="0"/>
              <w:spacing w:line="256" w:lineRule="auto"/>
              <w:rPr>
                <w:sz w:val="18"/>
                <w:szCs w:val="18"/>
              </w:rPr>
            </w:pPr>
            <w:r w:rsidRPr="00F60FAB">
              <w:rPr>
                <w:sz w:val="18"/>
                <w:szCs w:val="18"/>
              </w:rPr>
              <w:t>Комплекс процессных мероприятий «Обеспечение доступности социальных услуг высокого качества для всех нуждающихся граждан пожилого возраста и инвалидов, включая детей-инвалидов,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p>
        </w:tc>
        <w:tc>
          <w:tcPr>
            <w:tcW w:w="1418" w:type="dxa"/>
            <w:tcBorders>
              <w:top w:val="single" w:sz="4" w:space="0" w:color="auto"/>
              <w:left w:val="single" w:sz="4" w:space="0" w:color="auto"/>
              <w:bottom w:val="single" w:sz="4" w:space="0" w:color="auto"/>
              <w:right w:val="single" w:sz="4" w:space="0" w:color="auto"/>
            </w:tcBorders>
            <w:vAlign w:val="bottom"/>
          </w:tcPr>
          <w:p w:rsidR="003444D2" w:rsidRDefault="003444D2" w:rsidP="002C35E2">
            <w:pPr>
              <w:widowControl w:val="0"/>
              <w:autoSpaceDE w:val="0"/>
              <w:autoSpaceDN w:val="0"/>
              <w:adjustRightInd w:val="0"/>
              <w:spacing w:line="256" w:lineRule="auto"/>
              <w:jc w:val="center"/>
              <w:rPr>
                <w:sz w:val="18"/>
                <w:szCs w:val="18"/>
              </w:rPr>
            </w:pPr>
            <w:r>
              <w:rPr>
                <w:sz w:val="18"/>
                <w:szCs w:val="18"/>
              </w:rPr>
              <w:t>67411,7</w:t>
            </w:r>
          </w:p>
        </w:tc>
        <w:tc>
          <w:tcPr>
            <w:tcW w:w="1559" w:type="dxa"/>
            <w:tcBorders>
              <w:top w:val="single" w:sz="4" w:space="0" w:color="auto"/>
              <w:left w:val="single" w:sz="4" w:space="0" w:color="auto"/>
              <w:bottom w:val="single" w:sz="4" w:space="0" w:color="auto"/>
              <w:right w:val="nil"/>
            </w:tcBorders>
            <w:vAlign w:val="bottom"/>
          </w:tcPr>
          <w:p w:rsidR="003444D2" w:rsidRPr="00B70D95" w:rsidRDefault="003444D2" w:rsidP="003444D2">
            <w:pPr>
              <w:widowControl w:val="0"/>
              <w:autoSpaceDE w:val="0"/>
              <w:autoSpaceDN w:val="0"/>
              <w:adjustRightInd w:val="0"/>
              <w:spacing w:line="256" w:lineRule="auto"/>
              <w:jc w:val="center"/>
              <w:rPr>
                <w:b/>
                <w:sz w:val="18"/>
                <w:szCs w:val="18"/>
              </w:rPr>
            </w:pPr>
            <w:r w:rsidRPr="00B70D95">
              <w:rPr>
                <w:b/>
                <w:sz w:val="18"/>
                <w:szCs w:val="18"/>
              </w:rPr>
              <w:t>14178,7</w:t>
            </w:r>
          </w:p>
        </w:tc>
        <w:tc>
          <w:tcPr>
            <w:tcW w:w="1276" w:type="dxa"/>
            <w:tcBorders>
              <w:top w:val="single" w:sz="4" w:space="0" w:color="auto"/>
              <w:left w:val="single" w:sz="4" w:space="0" w:color="auto"/>
              <w:bottom w:val="single" w:sz="4" w:space="0" w:color="auto"/>
              <w:right w:val="nil"/>
            </w:tcBorders>
            <w:vAlign w:val="bottom"/>
          </w:tcPr>
          <w:p w:rsidR="003444D2" w:rsidRPr="00B70D95" w:rsidRDefault="003444D2" w:rsidP="003444D2">
            <w:pPr>
              <w:widowControl w:val="0"/>
              <w:autoSpaceDE w:val="0"/>
              <w:autoSpaceDN w:val="0"/>
              <w:adjustRightInd w:val="0"/>
              <w:spacing w:line="256" w:lineRule="auto"/>
              <w:jc w:val="center"/>
              <w:rPr>
                <w:b/>
                <w:sz w:val="18"/>
                <w:szCs w:val="18"/>
              </w:rPr>
            </w:pPr>
            <w:r w:rsidRPr="00B70D95">
              <w:rPr>
                <w:b/>
                <w:sz w:val="18"/>
                <w:szCs w:val="18"/>
              </w:rPr>
              <w:t>14178,7</w:t>
            </w:r>
          </w:p>
        </w:tc>
        <w:tc>
          <w:tcPr>
            <w:tcW w:w="1276" w:type="dxa"/>
            <w:tcBorders>
              <w:top w:val="single" w:sz="4" w:space="0" w:color="auto"/>
              <w:left w:val="single" w:sz="4" w:space="0" w:color="auto"/>
              <w:bottom w:val="single" w:sz="4" w:space="0" w:color="auto"/>
              <w:right w:val="nil"/>
            </w:tcBorders>
            <w:vAlign w:val="bottom"/>
          </w:tcPr>
          <w:p w:rsidR="003444D2" w:rsidRPr="00B70D95" w:rsidRDefault="003444D2" w:rsidP="003444D2">
            <w:pPr>
              <w:widowControl w:val="0"/>
              <w:autoSpaceDE w:val="0"/>
              <w:autoSpaceDN w:val="0"/>
              <w:adjustRightInd w:val="0"/>
              <w:spacing w:line="256" w:lineRule="auto"/>
              <w:jc w:val="center"/>
              <w:rPr>
                <w:b/>
                <w:sz w:val="18"/>
                <w:szCs w:val="18"/>
              </w:rPr>
            </w:pPr>
            <w:r w:rsidRPr="00B70D95">
              <w:rPr>
                <w:b/>
                <w:sz w:val="18"/>
                <w:szCs w:val="18"/>
              </w:rPr>
              <w:t>14178,7</w:t>
            </w:r>
          </w:p>
        </w:tc>
        <w:tc>
          <w:tcPr>
            <w:tcW w:w="1418" w:type="dxa"/>
            <w:tcBorders>
              <w:top w:val="single" w:sz="4" w:space="0" w:color="auto"/>
              <w:left w:val="single" w:sz="4" w:space="0" w:color="auto"/>
              <w:bottom w:val="single" w:sz="4" w:space="0" w:color="auto"/>
              <w:right w:val="single" w:sz="4" w:space="0" w:color="auto"/>
            </w:tcBorders>
            <w:vAlign w:val="bottom"/>
          </w:tcPr>
          <w:p w:rsidR="003444D2" w:rsidRPr="00524CA0" w:rsidRDefault="003444D2" w:rsidP="003444D2">
            <w:pPr>
              <w:widowControl w:val="0"/>
              <w:autoSpaceDE w:val="0"/>
              <w:autoSpaceDN w:val="0"/>
              <w:adjustRightInd w:val="0"/>
              <w:spacing w:line="256" w:lineRule="auto"/>
              <w:jc w:val="center"/>
              <w:rPr>
                <w:sz w:val="18"/>
                <w:szCs w:val="18"/>
              </w:rPr>
            </w:pPr>
            <w:r>
              <w:rPr>
                <w:sz w:val="18"/>
                <w:szCs w:val="18"/>
              </w:rPr>
              <w:t>56714,8</w:t>
            </w:r>
          </w:p>
        </w:tc>
        <w:tc>
          <w:tcPr>
            <w:tcW w:w="1417" w:type="dxa"/>
            <w:tcBorders>
              <w:top w:val="single" w:sz="4" w:space="0" w:color="auto"/>
              <w:left w:val="single" w:sz="4" w:space="0" w:color="auto"/>
              <w:bottom w:val="single" w:sz="4" w:space="0" w:color="auto"/>
              <w:right w:val="nil"/>
            </w:tcBorders>
            <w:vAlign w:val="bottom"/>
          </w:tcPr>
          <w:p w:rsidR="003444D2" w:rsidRPr="00524CA0" w:rsidRDefault="003444D2" w:rsidP="002C35E2">
            <w:pPr>
              <w:widowControl w:val="0"/>
              <w:autoSpaceDE w:val="0"/>
              <w:autoSpaceDN w:val="0"/>
              <w:adjustRightInd w:val="0"/>
              <w:spacing w:line="256" w:lineRule="auto"/>
              <w:jc w:val="center"/>
              <w:rPr>
                <w:sz w:val="18"/>
                <w:szCs w:val="18"/>
              </w:rPr>
            </w:pPr>
            <w:r w:rsidRPr="00524CA0">
              <w:rPr>
                <w:sz w:val="18"/>
                <w:szCs w:val="18"/>
              </w:rPr>
              <w:t>70893,5</w:t>
            </w:r>
          </w:p>
        </w:tc>
        <w:tc>
          <w:tcPr>
            <w:tcW w:w="1275" w:type="dxa"/>
            <w:tcBorders>
              <w:top w:val="single" w:sz="4" w:space="0" w:color="auto"/>
              <w:left w:val="single" w:sz="4" w:space="0" w:color="auto"/>
              <w:bottom w:val="single" w:sz="4" w:space="0" w:color="auto"/>
              <w:right w:val="single" w:sz="4" w:space="0" w:color="auto"/>
            </w:tcBorders>
            <w:vAlign w:val="bottom"/>
          </w:tcPr>
          <w:p w:rsidR="003444D2" w:rsidRDefault="003444D2" w:rsidP="007645FD">
            <w:pPr>
              <w:widowControl w:val="0"/>
              <w:autoSpaceDE w:val="0"/>
              <w:autoSpaceDN w:val="0"/>
              <w:adjustRightInd w:val="0"/>
              <w:spacing w:line="256" w:lineRule="auto"/>
              <w:jc w:val="center"/>
              <w:rPr>
                <w:sz w:val="18"/>
                <w:szCs w:val="18"/>
              </w:rPr>
            </w:pPr>
            <w:r>
              <w:rPr>
                <w:sz w:val="18"/>
                <w:szCs w:val="18"/>
              </w:rPr>
              <w:t>237556,1</w:t>
            </w:r>
          </w:p>
        </w:tc>
      </w:tr>
      <w:tr w:rsidR="003444D2" w:rsidRPr="00BD70C6" w:rsidTr="002C35E2">
        <w:tc>
          <w:tcPr>
            <w:tcW w:w="5669" w:type="dxa"/>
            <w:tcBorders>
              <w:top w:val="single" w:sz="4" w:space="0" w:color="auto"/>
              <w:left w:val="single" w:sz="4" w:space="0" w:color="auto"/>
              <w:bottom w:val="single" w:sz="4" w:space="0" w:color="auto"/>
              <w:right w:val="nil"/>
            </w:tcBorders>
          </w:tcPr>
          <w:p w:rsidR="003444D2" w:rsidRPr="00BD70C6" w:rsidRDefault="003444D2" w:rsidP="000556EF">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3444D2" w:rsidRDefault="003444D2" w:rsidP="00526D14">
            <w:pPr>
              <w:widowControl w:val="0"/>
              <w:autoSpaceDE w:val="0"/>
              <w:autoSpaceDN w:val="0"/>
              <w:adjustRightInd w:val="0"/>
              <w:spacing w:line="256" w:lineRule="auto"/>
              <w:jc w:val="center"/>
              <w:rPr>
                <w:sz w:val="18"/>
                <w:szCs w:val="18"/>
              </w:rPr>
            </w:pPr>
            <w:r>
              <w:rPr>
                <w:sz w:val="18"/>
                <w:szCs w:val="18"/>
              </w:rPr>
              <w:t>67411,7</w:t>
            </w:r>
          </w:p>
        </w:tc>
        <w:tc>
          <w:tcPr>
            <w:tcW w:w="1559" w:type="dxa"/>
            <w:tcBorders>
              <w:top w:val="single" w:sz="4" w:space="0" w:color="auto"/>
              <w:left w:val="single" w:sz="4" w:space="0" w:color="auto"/>
              <w:bottom w:val="single" w:sz="4" w:space="0" w:color="auto"/>
              <w:right w:val="nil"/>
            </w:tcBorders>
            <w:vAlign w:val="bottom"/>
          </w:tcPr>
          <w:p w:rsidR="003444D2" w:rsidRPr="00B70D95" w:rsidRDefault="003444D2" w:rsidP="00526D14">
            <w:pPr>
              <w:widowControl w:val="0"/>
              <w:autoSpaceDE w:val="0"/>
              <w:autoSpaceDN w:val="0"/>
              <w:adjustRightInd w:val="0"/>
              <w:spacing w:line="256" w:lineRule="auto"/>
              <w:jc w:val="center"/>
              <w:rPr>
                <w:b/>
                <w:sz w:val="18"/>
                <w:szCs w:val="18"/>
              </w:rPr>
            </w:pPr>
            <w:r w:rsidRPr="00B70D95">
              <w:rPr>
                <w:b/>
                <w:sz w:val="18"/>
                <w:szCs w:val="18"/>
              </w:rPr>
              <w:t>14178,7</w:t>
            </w:r>
          </w:p>
        </w:tc>
        <w:tc>
          <w:tcPr>
            <w:tcW w:w="1276" w:type="dxa"/>
            <w:tcBorders>
              <w:top w:val="single" w:sz="4" w:space="0" w:color="auto"/>
              <w:left w:val="single" w:sz="4" w:space="0" w:color="auto"/>
              <w:bottom w:val="single" w:sz="4" w:space="0" w:color="auto"/>
              <w:right w:val="nil"/>
            </w:tcBorders>
            <w:vAlign w:val="bottom"/>
          </w:tcPr>
          <w:p w:rsidR="003444D2" w:rsidRPr="00B70D95" w:rsidRDefault="003444D2" w:rsidP="00526D14">
            <w:pPr>
              <w:widowControl w:val="0"/>
              <w:autoSpaceDE w:val="0"/>
              <w:autoSpaceDN w:val="0"/>
              <w:adjustRightInd w:val="0"/>
              <w:spacing w:line="256" w:lineRule="auto"/>
              <w:jc w:val="center"/>
              <w:rPr>
                <w:b/>
                <w:sz w:val="18"/>
                <w:szCs w:val="18"/>
              </w:rPr>
            </w:pPr>
            <w:r w:rsidRPr="00B70D95">
              <w:rPr>
                <w:b/>
                <w:sz w:val="18"/>
                <w:szCs w:val="18"/>
              </w:rPr>
              <w:t>14178,7</w:t>
            </w:r>
          </w:p>
        </w:tc>
        <w:tc>
          <w:tcPr>
            <w:tcW w:w="1276" w:type="dxa"/>
            <w:tcBorders>
              <w:top w:val="single" w:sz="4" w:space="0" w:color="auto"/>
              <w:left w:val="single" w:sz="4" w:space="0" w:color="auto"/>
              <w:bottom w:val="single" w:sz="4" w:space="0" w:color="auto"/>
              <w:right w:val="nil"/>
            </w:tcBorders>
            <w:vAlign w:val="bottom"/>
          </w:tcPr>
          <w:p w:rsidR="003444D2" w:rsidRPr="00B70D95" w:rsidRDefault="003444D2" w:rsidP="00526D14">
            <w:pPr>
              <w:widowControl w:val="0"/>
              <w:autoSpaceDE w:val="0"/>
              <w:autoSpaceDN w:val="0"/>
              <w:adjustRightInd w:val="0"/>
              <w:spacing w:line="256" w:lineRule="auto"/>
              <w:jc w:val="center"/>
              <w:rPr>
                <w:b/>
                <w:sz w:val="18"/>
                <w:szCs w:val="18"/>
              </w:rPr>
            </w:pPr>
            <w:r w:rsidRPr="00B70D95">
              <w:rPr>
                <w:b/>
                <w:sz w:val="18"/>
                <w:szCs w:val="18"/>
              </w:rPr>
              <w:t>14178,7</w:t>
            </w:r>
          </w:p>
        </w:tc>
        <w:tc>
          <w:tcPr>
            <w:tcW w:w="1418" w:type="dxa"/>
            <w:tcBorders>
              <w:top w:val="single" w:sz="4" w:space="0" w:color="auto"/>
              <w:left w:val="single" w:sz="4" w:space="0" w:color="auto"/>
              <w:bottom w:val="single" w:sz="4" w:space="0" w:color="auto"/>
              <w:right w:val="single" w:sz="4" w:space="0" w:color="auto"/>
            </w:tcBorders>
            <w:vAlign w:val="bottom"/>
          </w:tcPr>
          <w:p w:rsidR="003444D2" w:rsidRPr="00524CA0" w:rsidRDefault="003444D2" w:rsidP="00526D14">
            <w:pPr>
              <w:widowControl w:val="0"/>
              <w:autoSpaceDE w:val="0"/>
              <w:autoSpaceDN w:val="0"/>
              <w:adjustRightInd w:val="0"/>
              <w:spacing w:line="256" w:lineRule="auto"/>
              <w:jc w:val="center"/>
              <w:rPr>
                <w:sz w:val="18"/>
                <w:szCs w:val="18"/>
              </w:rPr>
            </w:pPr>
            <w:r>
              <w:rPr>
                <w:sz w:val="18"/>
                <w:szCs w:val="18"/>
              </w:rPr>
              <w:t>56714,8</w:t>
            </w:r>
          </w:p>
        </w:tc>
        <w:tc>
          <w:tcPr>
            <w:tcW w:w="1417" w:type="dxa"/>
            <w:tcBorders>
              <w:top w:val="single" w:sz="4" w:space="0" w:color="auto"/>
              <w:left w:val="single" w:sz="4" w:space="0" w:color="auto"/>
              <w:bottom w:val="single" w:sz="4" w:space="0" w:color="auto"/>
              <w:right w:val="nil"/>
            </w:tcBorders>
            <w:vAlign w:val="bottom"/>
          </w:tcPr>
          <w:p w:rsidR="003444D2" w:rsidRPr="00524CA0" w:rsidRDefault="003444D2" w:rsidP="00526D14">
            <w:pPr>
              <w:widowControl w:val="0"/>
              <w:autoSpaceDE w:val="0"/>
              <w:autoSpaceDN w:val="0"/>
              <w:adjustRightInd w:val="0"/>
              <w:spacing w:line="256" w:lineRule="auto"/>
              <w:jc w:val="center"/>
              <w:rPr>
                <w:sz w:val="18"/>
                <w:szCs w:val="18"/>
              </w:rPr>
            </w:pPr>
            <w:r w:rsidRPr="00524CA0">
              <w:rPr>
                <w:sz w:val="18"/>
                <w:szCs w:val="18"/>
              </w:rPr>
              <w:t>70893,5</w:t>
            </w:r>
          </w:p>
        </w:tc>
        <w:tc>
          <w:tcPr>
            <w:tcW w:w="1275" w:type="dxa"/>
            <w:tcBorders>
              <w:top w:val="single" w:sz="4" w:space="0" w:color="auto"/>
              <w:left w:val="single" w:sz="4" w:space="0" w:color="auto"/>
              <w:bottom w:val="single" w:sz="4" w:space="0" w:color="auto"/>
              <w:right w:val="single" w:sz="4" w:space="0" w:color="auto"/>
            </w:tcBorders>
            <w:vAlign w:val="bottom"/>
          </w:tcPr>
          <w:p w:rsidR="003444D2" w:rsidRDefault="003444D2" w:rsidP="00526D14">
            <w:pPr>
              <w:widowControl w:val="0"/>
              <w:autoSpaceDE w:val="0"/>
              <w:autoSpaceDN w:val="0"/>
              <w:adjustRightInd w:val="0"/>
              <w:spacing w:line="256" w:lineRule="auto"/>
              <w:jc w:val="center"/>
              <w:rPr>
                <w:sz w:val="18"/>
                <w:szCs w:val="18"/>
              </w:rPr>
            </w:pPr>
            <w:r>
              <w:rPr>
                <w:sz w:val="18"/>
                <w:szCs w:val="18"/>
              </w:rPr>
              <w:t>237556,1</w:t>
            </w:r>
          </w:p>
        </w:tc>
      </w:tr>
      <w:tr w:rsidR="00B70D95" w:rsidRPr="00BD70C6" w:rsidTr="00B70D95">
        <w:tc>
          <w:tcPr>
            <w:tcW w:w="5669" w:type="dxa"/>
            <w:tcBorders>
              <w:top w:val="single" w:sz="4" w:space="0" w:color="auto"/>
              <w:left w:val="single" w:sz="4" w:space="0" w:color="auto"/>
              <w:bottom w:val="single" w:sz="4" w:space="0" w:color="auto"/>
              <w:right w:val="nil"/>
            </w:tcBorders>
          </w:tcPr>
          <w:p w:rsidR="00B70D95" w:rsidRPr="00F60FAB" w:rsidRDefault="00B70D95" w:rsidP="003444D2">
            <w:pPr>
              <w:rPr>
                <w:sz w:val="18"/>
                <w:szCs w:val="18"/>
              </w:rPr>
            </w:pPr>
            <w:r w:rsidRPr="00F60FAB">
              <w:rPr>
                <w:sz w:val="18"/>
                <w:szCs w:val="18"/>
              </w:rPr>
              <w:t>Комплекс процессных мероприятий «Создание благоприятных условий жизнедеятельности ветеранам, гражданам пожилого возраста, инвалидам»</w:t>
            </w:r>
          </w:p>
        </w:tc>
        <w:tc>
          <w:tcPr>
            <w:tcW w:w="1418" w:type="dxa"/>
            <w:tcBorders>
              <w:top w:val="single" w:sz="4" w:space="0" w:color="auto"/>
              <w:left w:val="single" w:sz="4" w:space="0" w:color="auto"/>
              <w:bottom w:val="single" w:sz="4" w:space="0" w:color="auto"/>
              <w:right w:val="single" w:sz="4" w:space="0" w:color="auto"/>
            </w:tcBorders>
            <w:vAlign w:val="bottom"/>
          </w:tcPr>
          <w:p w:rsidR="00B70D95" w:rsidRDefault="00B70D95" w:rsidP="003444D2">
            <w:pPr>
              <w:widowControl w:val="0"/>
              <w:autoSpaceDE w:val="0"/>
              <w:autoSpaceDN w:val="0"/>
              <w:adjustRightInd w:val="0"/>
              <w:spacing w:line="256" w:lineRule="auto"/>
              <w:jc w:val="center"/>
              <w:rPr>
                <w:sz w:val="18"/>
                <w:szCs w:val="18"/>
              </w:rPr>
            </w:pPr>
            <w:r>
              <w:rPr>
                <w:sz w:val="18"/>
                <w:szCs w:val="18"/>
              </w:rPr>
              <w:t>9058,9</w:t>
            </w:r>
          </w:p>
        </w:tc>
        <w:tc>
          <w:tcPr>
            <w:tcW w:w="1559" w:type="dxa"/>
            <w:tcBorders>
              <w:top w:val="single" w:sz="4" w:space="0" w:color="auto"/>
              <w:left w:val="single" w:sz="4" w:space="0" w:color="auto"/>
              <w:bottom w:val="single" w:sz="4" w:space="0" w:color="auto"/>
              <w:right w:val="nil"/>
            </w:tcBorders>
            <w:vAlign w:val="bottom"/>
          </w:tcPr>
          <w:p w:rsidR="00B70D95" w:rsidRDefault="00B70D95" w:rsidP="00B70D95">
            <w:pPr>
              <w:jc w:val="center"/>
            </w:pPr>
            <w:r w:rsidRPr="00E55AA3">
              <w:rPr>
                <w:b/>
                <w:sz w:val="18"/>
                <w:szCs w:val="18"/>
              </w:rPr>
              <w:t>1918,1</w:t>
            </w:r>
          </w:p>
        </w:tc>
        <w:tc>
          <w:tcPr>
            <w:tcW w:w="1276" w:type="dxa"/>
            <w:tcBorders>
              <w:top w:val="single" w:sz="4" w:space="0" w:color="auto"/>
              <w:left w:val="single" w:sz="4" w:space="0" w:color="auto"/>
              <w:bottom w:val="single" w:sz="4" w:space="0" w:color="auto"/>
              <w:right w:val="nil"/>
            </w:tcBorders>
            <w:vAlign w:val="bottom"/>
          </w:tcPr>
          <w:p w:rsidR="00B70D95" w:rsidRDefault="00B70D95" w:rsidP="00B70D95">
            <w:pPr>
              <w:jc w:val="center"/>
            </w:pPr>
            <w:r w:rsidRPr="00E55AA3">
              <w:rPr>
                <w:b/>
                <w:sz w:val="18"/>
                <w:szCs w:val="18"/>
              </w:rPr>
              <w:t>1918,1</w:t>
            </w:r>
          </w:p>
        </w:tc>
        <w:tc>
          <w:tcPr>
            <w:tcW w:w="1276" w:type="dxa"/>
            <w:tcBorders>
              <w:top w:val="single" w:sz="4" w:space="0" w:color="auto"/>
              <w:left w:val="single" w:sz="4" w:space="0" w:color="auto"/>
              <w:bottom w:val="single" w:sz="4" w:space="0" w:color="auto"/>
              <w:right w:val="nil"/>
            </w:tcBorders>
            <w:vAlign w:val="bottom"/>
          </w:tcPr>
          <w:p w:rsidR="00B70D95" w:rsidRDefault="00B70D95" w:rsidP="00B70D95">
            <w:pPr>
              <w:jc w:val="center"/>
            </w:pPr>
            <w:r w:rsidRPr="00E55AA3">
              <w:rPr>
                <w:b/>
                <w:sz w:val="18"/>
                <w:szCs w:val="18"/>
              </w:rPr>
              <w:t>1918,1</w:t>
            </w:r>
          </w:p>
        </w:tc>
        <w:tc>
          <w:tcPr>
            <w:tcW w:w="1418" w:type="dxa"/>
            <w:tcBorders>
              <w:top w:val="single" w:sz="4" w:space="0" w:color="auto"/>
              <w:left w:val="single" w:sz="4" w:space="0" w:color="auto"/>
              <w:bottom w:val="single" w:sz="4" w:space="0" w:color="auto"/>
              <w:right w:val="single" w:sz="4" w:space="0" w:color="auto"/>
            </w:tcBorders>
            <w:vAlign w:val="bottom"/>
          </w:tcPr>
          <w:p w:rsidR="00B70D95" w:rsidRPr="00524CA0" w:rsidRDefault="00B70D95" w:rsidP="003444D2">
            <w:pPr>
              <w:widowControl w:val="0"/>
              <w:autoSpaceDE w:val="0"/>
              <w:autoSpaceDN w:val="0"/>
              <w:adjustRightInd w:val="0"/>
              <w:spacing w:line="256" w:lineRule="auto"/>
              <w:jc w:val="center"/>
              <w:rPr>
                <w:sz w:val="18"/>
                <w:szCs w:val="18"/>
              </w:rPr>
            </w:pPr>
            <w:r>
              <w:rPr>
                <w:sz w:val="18"/>
                <w:szCs w:val="18"/>
              </w:rPr>
              <w:t>5279,2</w:t>
            </w:r>
          </w:p>
        </w:tc>
        <w:tc>
          <w:tcPr>
            <w:tcW w:w="1417" w:type="dxa"/>
            <w:tcBorders>
              <w:top w:val="single" w:sz="4" w:space="0" w:color="auto"/>
              <w:left w:val="single" w:sz="4" w:space="0" w:color="auto"/>
              <w:bottom w:val="single" w:sz="4" w:space="0" w:color="auto"/>
              <w:right w:val="nil"/>
            </w:tcBorders>
            <w:vAlign w:val="bottom"/>
          </w:tcPr>
          <w:p w:rsidR="00B70D95" w:rsidRPr="00524CA0" w:rsidRDefault="00B70D95" w:rsidP="003444D2">
            <w:pPr>
              <w:widowControl w:val="0"/>
              <w:autoSpaceDE w:val="0"/>
              <w:autoSpaceDN w:val="0"/>
              <w:adjustRightInd w:val="0"/>
              <w:spacing w:line="256" w:lineRule="auto"/>
              <w:jc w:val="center"/>
              <w:rPr>
                <w:sz w:val="18"/>
                <w:szCs w:val="18"/>
              </w:rPr>
            </w:pPr>
            <w:r w:rsidRPr="00524CA0">
              <w:rPr>
                <w:sz w:val="18"/>
                <w:szCs w:val="18"/>
              </w:rPr>
              <w:t>6599,0</w:t>
            </w:r>
          </w:p>
        </w:tc>
        <w:tc>
          <w:tcPr>
            <w:tcW w:w="1275" w:type="dxa"/>
            <w:tcBorders>
              <w:top w:val="single" w:sz="4" w:space="0" w:color="auto"/>
              <w:left w:val="single" w:sz="4" w:space="0" w:color="auto"/>
              <w:bottom w:val="single" w:sz="4" w:space="0" w:color="auto"/>
              <w:right w:val="single" w:sz="4" w:space="0" w:color="auto"/>
            </w:tcBorders>
            <w:vAlign w:val="bottom"/>
          </w:tcPr>
          <w:p w:rsidR="00B70D95" w:rsidRDefault="00B70D95" w:rsidP="003444D2">
            <w:pPr>
              <w:widowControl w:val="0"/>
              <w:autoSpaceDE w:val="0"/>
              <w:autoSpaceDN w:val="0"/>
              <w:adjustRightInd w:val="0"/>
              <w:spacing w:line="256" w:lineRule="auto"/>
              <w:jc w:val="center"/>
              <w:rPr>
                <w:sz w:val="18"/>
                <w:szCs w:val="18"/>
              </w:rPr>
            </w:pPr>
            <w:r>
              <w:rPr>
                <w:sz w:val="18"/>
                <w:szCs w:val="18"/>
              </w:rPr>
              <w:t>24896,5</w:t>
            </w:r>
          </w:p>
        </w:tc>
      </w:tr>
      <w:tr w:rsidR="00B70D95" w:rsidRPr="00BD70C6" w:rsidTr="00B70D95">
        <w:tc>
          <w:tcPr>
            <w:tcW w:w="5669" w:type="dxa"/>
            <w:tcBorders>
              <w:top w:val="single" w:sz="4" w:space="0" w:color="auto"/>
              <w:left w:val="single" w:sz="4" w:space="0" w:color="auto"/>
              <w:bottom w:val="single" w:sz="4" w:space="0" w:color="auto"/>
              <w:right w:val="nil"/>
            </w:tcBorders>
          </w:tcPr>
          <w:p w:rsidR="00B70D95" w:rsidRPr="004B7C1D" w:rsidRDefault="00B70D95" w:rsidP="003444D2">
            <w:pPr>
              <w:rPr>
                <w:b/>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B70D95" w:rsidRDefault="00B70D95" w:rsidP="00526D14">
            <w:pPr>
              <w:widowControl w:val="0"/>
              <w:autoSpaceDE w:val="0"/>
              <w:autoSpaceDN w:val="0"/>
              <w:adjustRightInd w:val="0"/>
              <w:spacing w:line="256" w:lineRule="auto"/>
              <w:jc w:val="center"/>
              <w:rPr>
                <w:sz w:val="18"/>
                <w:szCs w:val="18"/>
              </w:rPr>
            </w:pPr>
            <w:r>
              <w:rPr>
                <w:sz w:val="18"/>
                <w:szCs w:val="18"/>
              </w:rPr>
              <w:t>9058,9</w:t>
            </w:r>
          </w:p>
        </w:tc>
        <w:tc>
          <w:tcPr>
            <w:tcW w:w="1559" w:type="dxa"/>
            <w:tcBorders>
              <w:top w:val="single" w:sz="4" w:space="0" w:color="auto"/>
              <w:left w:val="single" w:sz="4" w:space="0" w:color="auto"/>
              <w:bottom w:val="single" w:sz="4" w:space="0" w:color="auto"/>
              <w:right w:val="nil"/>
            </w:tcBorders>
            <w:vAlign w:val="bottom"/>
          </w:tcPr>
          <w:p w:rsidR="00B70D95" w:rsidRDefault="00B70D95" w:rsidP="00B70D95">
            <w:pPr>
              <w:jc w:val="center"/>
            </w:pPr>
            <w:r w:rsidRPr="00E55AA3">
              <w:rPr>
                <w:b/>
                <w:sz w:val="18"/>
                <w:szCs w:val="18"/>
              </w:rPr>
              <w:t>1918,1</w:t>
            </w:r>
          </w:p>
        </w:tc>
        <w:tc>
          <w:tcPr>
            <w:tcW w:w="1276" w:type="dxa"/>
            <w:tcBorders>
              <w:top w:val="single" w:sz="4" w:space="0" w:color="auto"/>
              <w:left w:val="single" w:sz="4" w:space="0" w:color="auto"/>
              <w:bottom w:val="single" w:sz="4" w:space="0" w:color="auto"/>
              <w:right w:val="nil"/>
            </w:tcBorders>
            <w:vAlign w:val="bottom"/>
          </w:tcPr>
          <w:p w:rsidR="00B70D95" w:rsidRDefault="00B70D95" w:rsidP="00B70D95">
            <w:pPr>
              <w:jc w:val="center"/>
            </w:pPr>
            <w:r w:rsidRPr="00E55AA3">
              <w:rPr>
                <w:b/>
                <w:sz w:val="18"/>
                <w:szCs w:val="18"/>
              </w:rPr>
              <w:t>1918,1</w:t>
            </w:r>
          </w:p>
        </w:tc>
        <w:tc>
          <w:tcPr>
            <w:tcW w:w="1276" w:type="dxa"/>
            <w:tcBorders>
              <w:top w:val="single" w:sz="4" w:space="0" w:color="auto"/>
              <w:left w:val="single" w:sz="4" w:space="0" w:color="auto"/>
              <w:bottom w:val="single" w:sz="4" w:space="0" w:color="auto"/>
              <w:right w:val="nil"/>
            </w:tcBorders>
            <w:vAlign w:val="bottom"/>
          </w:tcPr>
          <w:p w:rsidR="00B70D95" w:rsidRDefault="00B70D95" w:rsidP="00B70D95">
            <w:pPr>
              <w:jc w:val="center"/>
            </w:pPr>
            <w:r w:rsidRPr="00E55AA3">
              <w:rPr>
                <w:b/>
                <w:sz w:val="18"/>
                <w:szCs w:val="18"/>
              </w:rPr>
              <w:t>1918,1</w:t>
            </w:r>
          </w:p>
        </w:tc>
        <w:tc>
          <w:tcPr>
            <w:tcW w:w="1418" w:type="dxa"/>
            <w:tcBorders>
              <w:top w:val="single" w:sz="4" w:space="0" w:color="auto"/>
              <w:left w:val="single" w:sz="4" w:space="0" w:color="auto"/>
              <w:bottom w:val="single" w:sz="4" w:space="0" w:color="auto"/>
              <w:right w:val="single" w:sz="4" w:space="0" w:color="auto"/>
            </w:tcBorders>
          </w:tcPr>
          <w:p w:rsidR="00B70D95" w:rsidRPr="00524CA0" w:rsidRDefault="00B70D95" w:rsidP="00526D14">
            <w:pPr>
              <w:widowControl w:val="0"/>
              <w:autoSpaceDE w:val="0"/>
              <w:autoSpaceDN w:val="0"/>
              <w:adjustRightInd w:val="0"/>
              <w:spacing w:line="256" w:lineRule="auto"/>
              <w:jc w:val="center"/>
              <w:rPr>
                <w:sz w:val="18"/>
                <w:szCs w:val="18"/>
              </w:rPr>
            </w:pPr>
            <w:r>
              <w:rPr>
                <w:sz w:val="18"/>
                <w:szCs w:val="18"/>
              </w:rPr>
              <w:t>5279,2</w:t>
            </w:r>
          </w:p>
        </w:tc>
        <w:tc>
          <w:tcPr>
            <w:tcW w:w="1417" w:type="dxa"/>
            <w:tcBorders>
              <w:top w:val="single" w:sz="4" w:space="0" w:color="auto"/>
              <w:left w:val="single" w:sz="4" w:space="0" w:color="auto"/>
              <w:bottom w:val="single" w:sz="4" w:space="0" w:color="auto"/>
              <w:right w:val="nil"/>
            </w:tcBorders>
            <w:vAlign w:val="bottom"/>
          </w:tcPr>
          <w:p w:rsidR="00B70D95" w:rsidRPr="00524CA0" w:rsidRDefault="00B70D95" w:rsidP="00526D14">
            <w:pPr>
              <w:widowControl w:val="0"/>
              <w:autoSpaceDE w:val="0"/>
              <w:autoSpaceDN w:val="0"/>
              <w:adjustRightInd w:val="0"/>
              <w:spacing w:line="256" w:lineRule="auto"/>
              <w:jc w:val="center"/>
              <w:rPr>
                <w:sz w:val="18"/>
                <w:szCs w:val="18"/>
              </w:rPr>
            </w:pPr>
            <w:r w:rsidRPr="00524CA0">
              <w:rPr>
                <w:sz w:val="18"/>
                <w:szCs w:val="18"/>
              </w:rPr>
              <w:t>6599,0</w:t>
            </w:r>
          </w:p>
        </w:tc>
        <w:tc>
          <w:tcPr>
            <w:tcW w:w="1275" w:type="dxa"/>
            <w:tcBorders>
              <w:top w:val="single" w:sz="4" w:space="0" w:color="auto"/>
              <w:left w:val="single" w:sz="4" w:space="0" w:color="auto"/>
              <w:bottom w:val="single" w:sz="4" w:space="0" w:color="auto"/>
              <w:right w:val="single" w:sz="4" w:space="0" w:color="auto"/>
            </w:tcBorders>
            <w:vAlign w:val="bottom"/>
          </w:tcPr>
          <w:p w:rsidR="00B70D95" w:rsidRDefault="00B70D95" w:rsidP="00526D14">
            <w:pPr>
              <w:widowControl w:val="0"/>
              <w:autoSpaceDE w:val="0"/>
              <w:autoSpaceDN w:val="0"/>
              <w:adjustRightInd w:val="0"/>
              <w:spacing w:line="256" w:lineRule="auto"/>
              <w:jc w:val="center"/>
              <w:rPr>
                <w:sz w:val="18"/>
                <w:szCs w:val="18"/>
              </w:rPr>
            </w:pPr>
            <w:r>
              <w:rPr>
                <w:sz w:val="18"/>
                <w:szCs w:val="18"/>
              </w:rPr>
              <w:t>24896,5</w:t>
            </w:r>
          </w:p>
        </w:tc>
      </w:tr>
      <w:tr w:rsidR="009357D0" w:rsidRPr="00BD70C6" w:rsidTr="009357D0">
        <w:tc>
          <w:tcPr>
            <w:tcW w:w="5669" w:type="dxa"/>
            <w:tcBorders>
              <w:top w:val="single" w:sz="4" w:space="0" w:color="auto"/>
              <w:left w:val="single" w:sz="4" w:space="0" w:color="auto"/>
              <w:bottom w:val="single" w:sz="4" w:space="0" w:color="auto"/>
              <w:right w:val="nil"/>
            </w:tcBorders>
          </w:tcPr>
          <w:p w:rsidR="009357D0" w:rsidRPr="00F60FAB" w:rsidRDefault="009357D0" w:rsidP="000556EF">
            <w:pPr>
              <w:rPr>
                <w:sz w:val="18"/>
                <w:szCs w:val="18"/>
              </w:rPr>
            </w:pPr>
            <w:r w:rsidRPr="00F60FAB">
              <w:rPr>
                <w:sz w:val="18"/>
                <w:szCs w:val="18"/>
              </w:rPr>
              <w:t>Комплекс процессных мероприятий «Организация предоставления денежных выплат и пособий гражданам, имеющим детей»</w:t>
            </w:r>
          </w:p>
        </w:tc>
        <w:tc>
          <w:tcPr>
            <w:tcW w:w="1418" w:type="dxa"/>
            <w:tcBorders>
              <w:top w:val="single" w:sz="4" w:space="0" w:color="auto"/>
              <w:left w:val="single" w:sz="4" w:space="0" w:color="auto"/>
              <w:bottom w:val="single" w:sz="4" w:space="0" w:color="auto"/>
              <w:right w:val="single" w:sz="4" w:space="0" w:color="auto"/>
            </w:tcBorders>
            <w:vAlign w:val="bottom"/>
          </w:tcPr>
          <w:p w:rsidR="009357D0" w:rsidRDefault="009357D0" w:rsidP="002C35E2">
            <w:pPr>
              <w:widowControl w:val="0"/>
              <w:autoSpaceDE w:val="0"/>
              <w:autoSpaceDN w:val="0"/>
              <w:adjustRightInd w:val="0"/>
              <w:spacing w:line="256" w:lineRule="auto"/>
              <w:jc w:val="center"/>
              <w:rPr>
                <w:sz w:val="18"/>
                <w:szCs w:val="18"/>
              </w:rPr>
            </w:pPr>
            <w:r>
              <w:rPr>
                <w:sz w:val="18"/>
                <w:szCs w:val="18"/>
              </w:rPr>
              <w:t>16669684,1</w:t>
            </w:r>
          </w:p>
        </w:tc>
        <w:tc>
          <w:tcPr>
            <w:tcW w:w="1559" w:type="dxa"/>
            <w:tcBorders>
              <w:top w:val="single" w:sz="4" w:space="0" w:color="auto"/>
              <w:left w:val="single" w:sz="4" w:space="0" w:color="auto"/>
              <w:bottom w:val="single" w:sz="4" w:space="0" w:color="auto"/>
              <w:right w:val="nil"/>
            </w:tcBorders>
            <w:vAlign w:val="bottom"/>
          </w:tcPr>
          <w:p w:rsidR="009357D0" w:rsidRPr="009357D0" w:rsidRDefault="009357D0" w:rsidP="009357D0">
            <w:pPr>
              <w:widowControl w:val="0"/>
              <w:autoSpaceDE w:val="0"/>
              <w:autoSpaceDN w:val="0"/>
              <w:adjustRightInd w:val="0"/>
              <w:spacing w:line="256" w:lineRule="auto"/>
              <w:jc w:val="center"/>
              <w:rPr>
                <w:b/>
                <w:sz w:val="18"/>
                <w:szCs w:val="18"/>
              </w:rPr>
            </w:pPr>
            <w:r w:rsidRPr="009357D0">
              <w:rPr>
                <w:b/>
                <w:sz w:val="18"/>
                <w:szCs w:val="18"/>
              </w:rPr>
              <w:t>499036,3</w:t>
            </w:r>
          </w:p>
        </w:tc>
        <w:tc>
          <w:tcPr>
            <w:tcW w:w="1276" w:type="dxa"/>
            <w:tcBorders>
              <w:top w:val="single" w:sz="4" w:space="0" w:color="auto"/>
              <w:left w:val="single" w:sz="4" w:space="0" w:color="auto"/>
              <w:bottom w:val="single" w:sz="4" w:space="0" w:color="auto"/>
              <w:right w:val="nil"/>
            </w:tcBorders>
            <w:vAlign w:val="bottom"/>
          </w:tcPr>
          <w:p w:rsidR="009357D0" w:rsidRPr="009357D0" w:rsidRDefault="009357D0" w:rsidP="009357D0">
            <w:pPr>
              <w:widowControl w:val="0"/>
              <w:autoSpaceDE w:val="0"/>
              <w:autoSpaceDN w:val="0"/>
              <w:adjustRightInd w:val="0"/>
              <w:spacing w:line="256" w:lineRule="auto"/>
              <w:jc w:val="center"/>
              <w:rPr>
                <w:b/>
                <w:sz w:val="18"/>
                <w:szCs w:val="18"/>
              </w:rPr>
            </w:pPr>
            <w:r w:rsidRPr="009357D0">
              <w:rPr>
                <w:b/>
                <w:sz w:val="18"/>
                <w:szCs w:val="18"/>
              </w:rPr>
              <w:t>403969,2</w:t>
            </w:r>
          </w:p>
        </w:tc>
        <w:tc>
          <w:tcPr>
            <w:tcW w:w="1276" w:type="dxa"/>
            <w:tcBorders>
              <w:top w:val="single" w:sz="4" w:space="0" w:color="auto"/>
              <w:left w:val="single" w:sz="4" w:space="0" w:color="auto"/>
              <w:bottom w:val="single" w:sz="4" w:space="0" w:color="auto"/>
              <w:right w:val="nil"/>
            </w:tcBorders>
            <w:vAlign w:val="bottom"/>
          </w:tcPr>
          <w:p w:rsidR="009357D0" w:rsidRPr="009357D0" w:rsidRDefault="009357D0" w:rsidP="009357D0">
            <w:pPr>
              <w:widowControl w:val="0"/>
              <w:autoSpaceDE w:val="0"/>
              <w:autoSpaceDN w:val="0"/>
              <w:adjustRightInd w:val="0"/>
              <w:spacing w:line="256" w:lineRule="auto"/>
              <w:jc w:val="center"/>
              <w:rPr>
                <w:b/>
                <w:sz w:val="18"/>
                <w:szCs w:val="18"/>
              </w:rPr>
            </w:pPr>
            <w:r w:rsidRPr="009357D0">
              <w:rPr>
                <w:b/>
                <w:sz w:val="18"/>
                <w:szCs w:val="18"/>
              </w:rPr>
              <w:t>417205,7</w:t>
            </w:r>
          </w:p>
        </w:tc>
        <w:tc>
          <w:tcPr>
            <w:tcW w:w="1418" w:type="dxa"/>
            <w:tcBorders>
              <w:top w:val="single" w:sz="4" w:space="0" w:color="auto"/>
              <w:left w:val="single" w:sz="4" w:space="0" w:color="auto"/>
              <w:bottom w:val="single" w:sz="4" w:space="0" w:color="auto"/>
              <w:right w:val="single" w:sz="4" w:space="0" w:color="auto"/>
            </w:tcBorders>
            <w:vAlign w:val="bottom"/>
          </w:tcPr>
          <w:p w:rsidR="009357D0" w:rsidRPr="00524CA0" w:rsidRDefault="009357D0" w:rsidP="00045290">
            <w:pPr>
              <w:widowControl w:val="0"/>
              <w:autoSpaceDE w:val="0"/>
              <w:autoSpaceDN w:val="0"/>
              <w:adjustRightInd w:val="0"/>
              <w:spacing w:line="256" w:lineRule="auto"/>
              <w:jc w:val="center"/>
              <w:rPr>
                <w:sz w:val="18"/>
                <w:szCs w:val="18"/>
              </w:rPr>
            </w:pPr>
            <w:r>
              <w:rPr>
                <w:sz w:val="18"/>
                <w:szCs w:val="18"/>
              </w:rPr>
              <w:t>3186856,4</w:t>
            </w:r>
          </w:p>
        </w:tc>
        <w:tc>
          <w:tcPr>
            <w:tcW w:w="1417" w:type="dxa"/>
            <w:tcBorders>
              <w:top w:val="single" w:sz="4" w:space="0" w:color="auto"/>
              <w:left w:val="single" w:sz="4" w:space="0" w:color="auto"/>
              <w:bottom w:val="single" w:sz="4" w:space="0" w:color="auto"/>
              <w:right w:val="nil"/>
            </w:tcBorders>
            <w:vAlign w:val="bottom"/>
          </w:tcPr>
          <w:p w:rsidR="009357D0" w:rsidRPr="00524CA0" w:rsidRDefault="009357D0" w:rsidP="002C35E2">
            <w:pPr>
              <w:widowControl w:val="0"/>
              <w:autoSpaceDE w:val="0"/>
              <w:autoSpaceDN w:val="0"/>
              <w:adjustRightInd w:val="0"/>
              <w:spacing w:line="256" w:lineRule="auto"/>
              <w:jc w:val="center"/>
              <w:rPr>
                <w:sz w:val="18"/>
                <w:szCs w:val="18"/>
              </w:rPr>
            </w:pPr>
            <w:r w:rsidRPr="00524CA0">
              <w:rPr>
                <w:sz w:val="18"/>
                <w:szCs w:val="18"/>
              </w:rPr>
              <w:t>3983570,5</w:t>
            </w:r>
          </w:p>
        </w:tc>
        <w:tc>
          <w:tcPr>
            <w:tcW w:w="1275" w:type="dxa"/>
            <w:tcBorders>
              <w:top w:val="single" w:sz="4" w:space="0" w:color="auto"/>
              <w:left w:val="single" w:sz="4" w:space="0" w:color="auto"/>
              <w:bottom w:val="single" w:sz="4" w:space="0" w:color="auto"/>
              <w:right w:val="single" w:sz="4" w:space="0" w:color="auto"/>
            </w:tcBorders>
            <w:vAlign w:val="bottom"/>
          </w:tcPr>
          <w:p w:rsidR="009357D0" w:rsidRDefault="009357D0" w:rsidP="007645FD">
            <w:pPr>
              <w:widowControl w:val="0"/>
              <w:autoSpaceDE w:val="0"/>
              <w:autoSpaceDN w:val="0"/>
              <w:adjustRightInd w:val="0"/>
              <w:spacing w:line="256" w:lineRule="auto"/>
              <w:jc w:val="center"/>
              <w:rPr>
                <w:sz w:val="18"/>
                <w:szCs w:val="18"/>
              </w:rPr>
            </w:pPr>
            <w:r>
              <w:rPr>
                <w:sz w:val="18"/>
                <w:szCs w:val="18"/>
              </w:rPr>
              <w:t>26456211,8</w:t>
            </w:r>
          </w:p>
        </w:tc>
      </w:tr>
      <w:tr w:rsidR="00045290" w:rsidRPr="00BD70C6" w:rsidTr="00045290">
        <w:tc>
          <w:tcPr>
            <w:tcW w:w="5669" w:type="dxa"/>
            <w:tcBorders>
              <w:top w:val="single" w:sz="4" w:space="0" w:color="auto"/>
              <w:left w:val="single" w:sz="4" w:space="0" w:color="auto"/>
              <w:bottom w:val="single" w:sz="4" w:space="0" w:color="auto"/>
              <w:right w:val="nil"/>
            </w:tcBorders>
          </w:tcPr>
          <w:p w:rsidR="00045290" w:rsidRPr="004B7C1D" w:rsidRDefault="00045290" w:rsidP="000556EF">
            <w:pPr>
              <w:rPr>
                <w:b/>
                <w:sz w:val="18"/>
                <w:szCs w:val="18"/>
              </w:rPr>
            </w:pPr>
            <w:r w:rsidRPr="00BD70C6">
              <w:rPr>
                <w:sz w:val="18"/>
                <w:szCs w:val="18"/>
              </w:rPr>
              <w:lastRenderedPageBreak/>
              <w:t>федеральный бюджет</w:t>
            </w:r>
          </w:p>
        </w:tc>
        <w:tc>
          <w:tcPr>
            <w:tcW w:w="1418" w:type="dxa"/>
            <w:tcBorders>
              <w:top w:val="single" w:sz="4" w:space="0" w:color="auto"/>
              <w:left w:val="single" w:sz="4" w:space="0" w:color="auto"/>
              <w:bottom w:val="single" w:sz="4" w:space="0" w:color="auto"/>
              <w:right w:val="single" w:sz="4" w:space="0" w:color="auto"/>
            </w:tcBorders>
            <w:vAlign w:val="bottom"/>
          </w:tcPr>
          <w:p w:rsidR="00045290" w:rsidRDefault="00045290" w:rsidP="002C35E2">
            <w:pPr>
              <w:widowControl w:val="0"/>
              <w:autoSpaceDE w:val="0"/>
              <w:autoSpaceDN w:val="0"/>
              <w:adjustRightInd w:val="0"/>
              <w:spacing w:line="256" w:lineRule="auto"/>
              <w:jc w:val="center"/>
              <w:rPr>
                <w:sz w:val="18"/>
                <w:szCs w:val="18"/>
              </w:rPr>
            </w:pPr>
            <w:r>
              <w:rPr>
                <w:sz w:val="18"/>
                <w:szCs w:val="18"/>
              </w:rPr>
              <w:t>12519032,4</w:t>
            </w:r>
          </w:p>
        </w:tc>
        <w:tc>
          <w:tcPr>
            <w:tcW w:w="1559" w:type="dxa"/>
            <w:tcBorders>
              <w:top w:val="single" w:sz="4" w:space="0" w:color="auto"/>
              <w:left w:val="single" w:sz="4" w:space="0" w:color="auto"/>
              <w:bottom w:val="single" w:sz="4" w:space="0" w:color="auto"/>
              <w:right w:val="nil"/>
            </w:tcBorders>
            <w:vAlign w:val="bottom"/>
          </w:tcPr>
          <w:p w:rsidR="00045290" w:rsidRPr="00524CA0" w:rsidRDefault="00045290" w:rsidP="00045290">
            <w:pPr>
              <w:jc w:val="center"/>
              <w:rPr>
                <w:sz w:val="18"/>
                <w:szCs w:val="18"/>
              </w:rPr>
            </w:pPr>
            <w:r w:rsidRPr="00524CA0">
              <w:rPr>
                <w:sz w:val="18"/>
                <w:szCs w:val="18"/>
              </w:rPr>
              <w:t>0,0</w:t>
            </w:r>
          </w:p>
        </w:tc>
        <w:tc>
          <w:tcPr>
            <w:tcW w:w="1276" w:type="dxa"/>
            <w:tcBorders>
              <w:top w:val="single" w:sz="4" w:space="0" w:color="auto"/>
              <w:left w:val="single" w:sz="4" w:space="0" w:color="auto"/>
              <w:bottom w:val="single" w:sz="4" w:space="0" w:color="auto"/>
              <w:right w:val="nil"/>
            </w:tcBorders>
            <w:vAlign w:val="bottom"/>
          </w:tcPr>
          <w:p w:rsidR="00045290" w:rsidRPr="00524CA0" w:rsidRDefault="00045290" w:rsidP="00045290">
            <w:pPr>
              <w:jc w:val="center"/>
              <w:rPr>
                <w:sz w:val="18"/>
                <w:szCs w:val="18"/>
              </w:rPr>
            </w:pPr>
            <w:r w:rsidRPr="00524CA0">
              <w:rPr>
                <w:sz w:val="18"/>
                <w:szCs w:val="18"/>
              </w:rPr>
              <w:t>0,0</w:t>
            </w:r>
          </w:p>
        </w:tc>
        <w:tc>
          <w:tcPr>
            <w:tcW w:w="1276" w:type="dxa"/>
            <w:tcBorders>
              <w:top w:val="single" w:sz="4" w:space="0" w:color="auto"/>
              <w:left w:val="single" w:sz="4" w:space="0" w:color="auto"/>
              <w:bottom w:val="single" w:sz="4" w:space="0" w:color="auto"/>
              <w:right w:val="nil"/>
            </w:tcBorders>
            <w:vAlign w:val="bottom"/>
          </w:tcPr>
          <w:p w:rsidR="00045290" w:rsidRPr="00524CA0" w:rsidRDefault="00045290" w:rsidP="00045290">
            <w:pPr>
              <w:jc w:val="center"/>
              <w:rPr>
                <w:sz w:val="18"/>
                <w:szCs w:val="18"/>
              </w:rPr>
            </w:pPr>
            <w:r w:rsidRPr="00524CA0">
              <w:rPr>
                <w:sz w:val="18"/>
                <w:szCs w:val="18"/>
              </w:rPr>
              <w:t>0,0</w:t>
            </w:r>
          </w:p>
        </w:tc>
        <w:tc>
          <w:tcPr>
            <w:tcW w:w="1418" w:type="dxa"/>
            <w:tcBorders>
              <w:top w:val="single" w:sz="4" w:space="0" w:color="auto"/>
              <w:left w:val="single" w:sz="4" w:space="0" w:color="auto"/>
              <w:bottom w:val="single" w:sz="4" w:space="0" w:color="auto"/>
              <w:right w:val="single" w:sz="4" w:space="0" w:color="auto"/>
            </w:tcBorders>
            <w:vAlign w:val="bottom"/>
          </w:tcPr>
          <w:p w:rsidR="00045290" w:rsidRPr="00524CA0" w:rsidRDefault="00045290" w:rsidP="00045290">
            <w:pPr>
              <w:jc w:val="center"/>
              <w:rPr>
                <w:sz w:val="18"/>
                <w:szCs w:val="18"/>
              </w:rPr>
            </w:pPr>
            <w:r w:rsidRPr="00524CA0">
              <w:rPr>
                <w:sz w:val="18"/>
                <w:szCs w:val="18"/>
              </w:rPr>
              <w:t>0,0</w:t>
            </w:r>
          </w:p>
        </w:tc>
        <w:tc>
          <w:tcPr>
            <w:tcW w:w="1417" w:type="dxa"/>
            <w:tcBorders>
              <w:top w:val="single" w:sz="4" w:space="0" w:color="auto"/>
              <w:left w:val="single" w:sz="4" w:space="0" w:color="auto"/>
              <w:bottom w:val="single" w:sz="4" w:space="0" w:color="auto"/>
              <w:right w:val="nil"/>
            </w:tcBorders>
            <w:vAlign w:val="bottom"/>
          </w:tcPr>
          <w:p w:rsidR="00045290" w:rsidRPr="00524CA0" w:rsidRDefault="00045290" w:rsidP="00045290">
            <w:pPr>
              <w:jc w:val="center"/>
              <w:rPr>
                <w:sz w:val="18"/>
                <w:szCs w:val="18"/>
              </w:rPr>
            </w:pPr>
            <w:r w:rsidRPr="00524CA0">
              <w:rPr>
                <w:sz w:val="18"/>
                <w:szCs w:val="18"/>
              </w:rPr>
              <w:t>0,0</w:t>
            </w:r>
          </w:p>
        </w:tc>
        <w:tc>
          <w:tcPr>
            <w:tcW w:w="1275" w:type="dxa"/>
            <w:tcBorders>
              <w:top w:val="single" w:sz="4" w:space="0" w:color="auto"/>
              <w:left w:val="single" w:sz="4" w:space="0" w:color="auto"/>
              <w:bottom w:val="single" w:sz="4" w:space="0" w:color="auto"/>
              <w:right w:val="single" w:sz="4" w:space="0" w:color="auto"/>
            </w:tcBorders>
            <w:vAlign w:val="bottom"/>
          </w:tcPr>
          <w:p w:rsidR="00045290" w:rsidRDefault="00045290" w:rsidP="007645FD">
            <w:pPr>
              <w:widowControl w:val="0"/>
              <w:autoSpaceDE w:val="0"/>
              <w:autoSpaceDN w:val="0"/>
              <w:adjustRightInd w:val="0"/>
              <w:spacing w:line="256" w:lineRule="auto"/>
              <w:jc w:val="center"/>
              <w:rPr>
                <w:sz w:val="18"/>
                <w:szCs w:val="18"/>
              </w:rPr>
            </w:pPr>
            <w:r>
              <w:rPr>
                <w:sz w:val="18"/>
                <w:szCs w:val="18"/>
              </w:rPr>
              <w:t>12519032,4</w:t>
            </w:r>
          </w:p>
        </w:tc>
      </w:tr>
      <w:tr w:rsidR="00045290" w:rsidRPr="00BD70C6" w:rsidTr="00526D14">
        <w:tc>
          <w:tcPr>
            <w:tcW w:w="5669" w:type="dxa"/>
            <w:tcBorders>
              <w:top w:val="single" w:sz="4" w:space="0" w:color="auto"/>
              <w:left w:val="single" w:sz="4" w:space="0" w:color="auto"/>
              <w:bottom w:val="single" w:sz="4" w:space="0" w:color="auto"/>
              <w:right w:val="nil"/>
            </w:tcBorders>
          </w:tcPr>
          <w:p w:rsidR="00045290" w:rsidRPr="004B7C1D" w:rsidRDefault="00045290" w:rsidP="000556EF">
            <w:pPr>
              <w:rPr>
                <w:b/>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045290" w:rsidRDefault="00045290" w:rsidP="002C35E2">
            <w:pPr>
              <w:widowControl w:val="0"/>
              <w:autoSpaceDE w:val="0"/>
              <w:autoSpaceDN w:val="0"/>
              <w:adjustRightInd w:val="0"/>
              <w:spacing w:line="256" w:lineRule="auto"/>
              <w:jc w:val="center"/>
              <w:rPr>
                <w:sz w:val="18"/>
                <w:szCs w:val="18"/>
              </w:rPr>
            </w:pPr>
            <w:r>
              <w:rPr>
                <w:sz w:val="18"/>
                <w:szCs w:val="18"/>
              </w:rPr>
              <w:t>4150651,7</w:t>
            </w:r>
          </w:p>
        </w:tc>
        <w:tc>
          <w:tcPr>
            <w:tcW w:w="1559" w:type="dxa"/>
            <w:tcBorders>
              <w:top w:val="single" w:sz="4" w:space="0" w:color="auto"/>
              <w:left w:val="single" w:sz="4" w:space="0" w:color="auto"/>
              <w:bottom w:val="single" w:sz="4" w:space="0" w:color="auto"/>
              <w:right w:val="nil"/>
            </w:tcBorders>
          </w:tcPr>
          <w:p w:rsidR="00045290" w:rsidRPr="009357D0" w:rsidRDefault="009357D0" w:rsidP="00045290">
            <w:pPr>
              <w:widowControl w:val="0"/>
              <w:autoSpaceDE w:val="0"/>
              <w:autoSpaceDN w:val="0"/>
              <w:adjustRightInd w:val="0"/>
              <w:spacing w:line="256" w:lineRule="auto"/>
              <w:jc w:val="center"/>
              <w:rPr>
                <w:b/>
                <w:sz w:val="18"/>
                <w:szCs w:val="18"/>
              </w:rPr>
            </w:pPr>
            <w:r w:rsidRPr="009357D0">
              <w:rPr>
                <w:b/>
                <w:sz w:val="18"/>
                <w:szCs w:val="18"/>
              </w:rPr>
              <w:t>499036,3</w:t>
            </w:r>
          </w:p>
        </w:tc>
        <w:tc>
          <w:tcPr>
            <w:tcW w:w="1276" w:type="dxa"/>
            <w:tcBorders>
              <w:top w:val="single" w:sz="4" w:space="0" w:color="auto"/>
              <w:left w:val="single" w:sz="4" w:space="0" w:color="auto"/>
              <w:bottom w:val="single" w:sz="4" w:space="0" w:color="auto"/>
              <w:right w:val="nil"/>
            </w:tcBorders>
          </w:tcPr>
          <w:p w:rsidR="00045290" w:rsidRPr="009357D0" w:rsidRDefault="009357D0" w:rsidP="00045290">
            <w:pPr>
              <w:widowControl w:val="0"/>
              <w:autoSpaceDE w:val="0"/>
              <w:autoSpaceDN w:val="0"/>
              <w:adjustRightInd w:val="0"/>
              <w:spacing w:line="256" w:lineRule="auto"/>
              <w:jc w:val="center"/>
              <w:rPr>
                <w:b/>
                <w:sz w:val="18"/>
                <w:szCs w:val="18"/>
              </w:rPr>
            </w:pPr>
            <w:r w:rsidRPr="009357D0">
              <w:rPr>
                <w:b/>
                <w:sz w:val="18"/>
                <w:szCs w:val="18"/>
              </w:rPr>
              <w:t>403969,2</w:t>
            </w:r>
          </w:p>
        </w:tc>
        <w:tc>
          <w:tcPr>
            <w:tcW w:w="1276" w:type="dxa"/>
            <w:tcBorders>
              <w:top w:val="single" w:sz="4" w:space="0" w:color="auto"/>
              <w:left w:val="single" w:sz="4" w:space="0" w:color="auto"/>
              <w:bottom w:val="single" w:sz="4" w:space="0" w:color="auto"/>
              <w:right w:val="nil"/>
            </w:tcBorders>
          </w:tcPr>
          <w:p w:rsidR="00045290" w:rsidRPr="009357D0" w:rsidRDefault="009357D0" w:rsidP="00045290">
            <w:pPr>
              <w:widowControl w:val="0"/>
              <w:autoSpaceDE w:val="0"/>
              <w:autoSpaceDN w:val="0"/>
              <w:adjustRightInd w:val="0"/>
              <w:spacing w:line="256" w:lineRule="auto"/>
              <w:jc w:val="center"/>
              <w:rPr>
                <w:b/>
                <w:sz w:val="18"/>
                <w:szCs w:val="18"/>
              </w:rPr>
            </w:pPr>
            <w:r w:rsidRPr="009357D0">
              <w:rPr>
                <w:b/>
                <w:sz w:val="18"/>
                <w:szCs w:val="18"/>
              </w:rPr>
              <w:t>417205,7</w:t>
            </w:r>
          </w:p>
        </w:tc>
        <w:tc>
          <w:tcPr>
            <w:tcW w:w="1418" w:type="dxa"/>
            <w:tcBorders>
              <w:top w:val="single" w:sz="4" w:space="0" w:color="auto"/>
              <w:left w:val="single" w:sz="4" w:space="0" w:color="auto"/>
              <w:bottom w:val="single" w:sz="4" w:space="0" w:color="auto"/>
              <w:right w:val="single" w:sz="4" w:space="0" w:color="auto"/>
            </w:tcBorders>
          </w:tcPr>
          <w:p w:rsidR="00045290" w:rsidRPr="00524CA0" w:rsidRDefault="00045290" w:rsidP="00045290">
            <w:pPr>
              <w:widowControl w:val="0"/>
              <w:autoSpaceDE w:val="0"/>
              <w:autoSpaceDN w:val="0"/>
              <w:adjustRightInd w:val="0"/>
              <w:spacing w:line="256" w:lineRule="auto"/>
              <w:jc w:val="center"/>
              <w:rPr>
                <w:sz w:val="18"/>
                <w:szCs w:val="18"/>
              </w:rPr>
            </w:pPr>
            <w:r>
              <w:rPr>
                <w:sz w:val="18"/>
                <w:szCs w:val="18"/>
              </w:rPr>
              <w:t>3186856,4</w:t>
            </w:r>
          </w:p>
        </w:tc>
        <w:tc>
          <w:tcPr>
            <w:tcW w:w="1417" w:type="dxa"/>
            <w:tcBorders>
              <w:top w:val="single" w:sz="4" w:space="0" w:color="auto"/>
              <w:left w:val="single" w:sz="4" w:space="0" w:color="auto"/>
              <w:bottom w:val="single" w:sz="4" w:space="0" w:color="auto"/>
              <w:right w:val="nil"/>
            </w:tcBorders>
            <w:vAlign w:val="bottom"/>
          </w:tcPr>
          <w:p w:rsidR="00045290" w:rsidRPr="00524CA0" w:rsidRDefault="00045290" w:rsidP="002C35E2">
            <w:pPr>
              <w:widowControl w:val="0"/>
              <w:autoSpaceDE w:val="0"/>
              <w:autoSpaceDN w:val="0"/>
              <w:adjustRightInd w:val="0"/>
              <w:spacing w:line="256" w:lineRule="auto"/>
              <w:jc w:val="center"/>
              <w:rPr>
                <w:sz w:val="18"/>
                <w:szCs w:val="18"/>
              </w:rPr>
            </w:pPr>
            <w:r w:rsidRPr="00524CA0">
              <w:rPr>
                <w:sz w:val="18"/>
                <w:szCs w:val="18"/>
              </w:rPr>
              <w:t>3983570,5</w:t>
            </w:r>
          </w:p>
        </w:tc>
        <w:tc>
          <w:tcPr>
            <w:tcW w:w="1275" w:type="dxa"/>
            <w:tcBorders>
              <w:top w:val="single" w:sz="4" w:space="0" w:color="auto"/>
              <w:left w:val="single" w:sz="4" w:space="0" w:color="auto"/>
              <w:bottom w:val="single" w:sz="4" w:space="0" w:color="auto"/>
              <w:right w:val="single" w:sz="4" w:space="0" w:color="auto"/>
            </w:tcBorders>
            <w:vAlign w:val="bottom"/>
          </w:tcPr>
          <w:p w:rsidR="00045290" w:rsidRDefault="00825C85" w:rsidP="007645FD">
            <w:pPr>
              <w:widowControl w:val="0"/>
              <w:autoSpaceDE w:val="0"/>
              <w:autoSpaceDN w:val="0"/>
              <w:adjustRightInd w:val="0"/>
              <w:spacing w:line="256" w:lineRule="auto"/>
              <w:jc w:val="center"/>
              <w:rPr>
                <w:sz w:val="18"/>
                <w:szCs w:val="18"/>
              </w:rPr>
            </w:pPr>
            <w:r>
              <w:rPr>
                <w:sz w:val="18"/>
                <w:szCs w:val="18"/>
              </w:rPr>
              <w:t>13937179,4</w:t>
            </w:r>
          </w:p>
        </w:tc>
      </w:tr>
      <w:tr w:rsidR="009357D0" w:rsidRPr="00BD70C6" w:rsidTr="009357D0">
        <w:tc>
          <w:tcPr>
            <w:tcW w:w="5669" w:type="dxa"/>
            <w:tcBorders>
              <w:top w:val="single" w:sz="4" w:space="0" w:color="auto"/>
              <w:left w:val="single" w:sz="4" w:space="0" w:color="auto"/>
              <w:bottom w:val="single" w:sz="4" w:space="0" w:color="auto"/>
              <w:right w:val="nil"/>
            </w:tcBorders>
          </w:tcPr>
          <w:p w:rsidR="009357D0" w:rsidRPr="00F60FAB" w:rsidRDefault="009357D0" w:rsidP="000556EF">
            <w:pPr>
              <w:rPr>
                <w:sz w:val="18"/>
                <w:szCs w:val="18"/>
              </w:rPr>
            </w:pPr>
            <w:r w:rsidRPr="00F60FAB">
              <w:rPr>
                <w:sz w:val="18"/>
                <w:szCs w:val="18"/>
              </w:rPr>
              <w:t>Комплекс процессных мероприятий «Реализация мероприятий по проведению оздоровительной кампании детей, в том числе детей, находящихся в трудной жизненной ситуации»</w:t>
            </w:r>
          </w:p>
        </w:tc>
        <w:tc>
          <w:tcPr>
            <w:tcW w:w="1418" w:type="dxa"/>
            <w:tcBorders>
              <w:top w:val="single" w:sz="4" w:space="0" w:color="auto"/>
              <w:left w:val="single" w:sz="4" w:space="0" w:color="auto"/>
              <w:bottom w:val="single" w:sz="4" w:space="0" w:color="auto"/>
              <w:right w:val="single" w:sz="4" w:space="0" w:color="auto"/>
            </w:tcBorders>
            <w:vAlign w:val="bottom"/>
          </w:tcPr>
          <w:p w:rsidR="009357D0" w:rsidRDefault="009357D0" w:rsidP="002C35E2">
            <w:pPr>
              <w:widowControl w:val="0"/>
              <w:autoSpaceDE w:val="0"/>
              <w:autoSpaceDN w:val="0"/>
              <w:adjustRightInd w:val="0"/>
              <w:spacing w:line="256" w:lineRule="auto"/>
              <w:jc w:val="center"/>
              <w:rPr>
                <w:sz w:val="18"/>
                <w:szCs w:val="18"/>
              </w:rPr>
            </w:pPr>
            <w:r>
              <w:rPr>
                <w:sz w:val="18"/>
                <w:szCs w:val="18"/>
              </w:rPr>
              <w:t>213735,5</w:t>
            </w:r>
          </w:p>
        </w:tc>
        <w:tc>
          <w:tcPr>
            <w:tcW w:w="1559"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104FC9">
              <w:rPr>
                <w:b/>
                <w:sz w:val="18"/>
                <w:szCs w:val="18"/>
              </w:rPr>
              <w:t>60964,81</w:t>
            </w:r>
          </w:p>
        </w:tc>
        <w:tc>
          <w:tcPr>
            <w:tcW w:w="1276"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104FC9">
              <w:rPr>
                <w:b/>
                <w:sz w:val="18"/>
                <w:szCs w:val="18"/>
              </w:rPr>
              <w:t>60964,81</w:t>
            </w:r>
          </w:p>
        </w:tc>
        <w:tc>
          <w:tcPr>
            <w:tcW w:w="1276"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104FC9">
              <w:rPr>
                <w:b/>
                <w:sz w:val="18"/>
                <w:szCs w:val="18"/>
              </w:rPr>
              <w:t>60964,81</w:t>
            </w:r>
          </w:p>
        </w:tc>
        <w:tc>
          <w:tcPr>
            <w:tcW w:w="1418" w:type="dxa"/>
            <w:tcBorders>
              <w:top w:val="single" w:sz="4" w:space="0" w:color="auto"/>
              <w:left w:val="single" w:sz="4" w:space="0" w:color="auto"/>
              <w:bottom w:val="single" w:sz="4" w:space="0" w:color="auto"/>
              <w:right w:val="single" w:sz="4" w:space="0" w:color="auto"/>
            </w:tcBorders>
            <w:vAlign w:val="bottom"/>
          </w:tcPr>
          <w:p w:rsidR="009357D0" w:rsidRPr="00524CA0" w:rsidRDefault="009357D0" w:rsidP="00825C85">
            <w:pPr>
              <w:widowControl w:val="0"/>
              <w:autoSpaceDE w:val="0"/>
              <w:autoSpaceDN w:val="0"/>
              <w:adjustRightInd w:val="0"/>
              <w:spacing w:line="256" w:lineRule="auto"/>
              <w:jc w:val="center"/>
              <w:rPr>
                <w:sz w:val="18"/>
                <w:szCs w:val="18"/>
              </w:rPr>
            </w:pPr>
            <w:r>
              <w:rPr>
                <w:sz w:val="18"/>
                <w:szCs w:val="18"/>
              </w:rPr>
              <w:t>210213,0</w:t>
            </w:r>
          </w:p>
        </w:tc>
        <w:tc>
          <w:tcPr>
            <w:tcW w:w="1417" w:type="dxa"/>
            <w:tcBorders>
              <w:top w:val="single" w:sz="4" w:space="0" w:color="auto"/>
              <w:left w:val="single" w:sz="4" w:space="0" w:color="auto"/>
              <w:bottom w:val="single" w:sz="4" w:space="0" w:color="auto"/>
              <w:right w:val="nil"/>
            </w:tcBorders>
            <w:vAlign w:val="bottom"/>
          </w:tcPr>
          <w:p w:rsidR="009357D0" w:rsidRPr="00524CA0" w:rsidRDefault="009357D0" w:rsidP="002C35E2">
            <w:pPr>
              <w:widowControl w:val="0"/>
              <w:autoSpaceDE w:val="0"/>
              <w:autoSpaceDN w:val="0"/>
              <w:adjustRightInd w:val="0"/>
              <w:spacing w:line="256" w:lineRule="auto"/>
              <w:jc w:val="center"/>
              <w:rPr>
                <w:sz w:val="18"/>
                <w:szCs w:val="18"/>
              </w:rPr>
            </w:pPr>
            <w:r w:rsidRPr="00524CA0">
              <w:rPr>
                <w:sz w:val="18"/>
                <w:szCs w:val="18"/>
              </w:rPr>
              <w:t>262770,0</w:t>
            </w:r>
          </w:p>
        </w:tc>
        <w:tc>
          <w:tcPr>
            <w:tcW w:w="1275" w:type="dxa"/>
            <w:tcBorders>
              <w:top w:val="single" w:sz="4" w:space="0" w:color="auto"/>
              <w:left w:val="single" w:sz="4" w:space="0" w:color="auto"/>
              <w:bottom w:val="single" w:sz="4" w:space="0" w:color="auto"/>
              <w:right w:val="single" w:sz="4" w:space="0" w:color="auto"/>
            </w:tcBorders>
            <w:vAlign w:val="bottom"/>
          </w:tcPr>
          <w:p w:rsidR="009357D0" w:rsidRDefault="009357D0" w:rsidP="007645FD">
            <w:pPr>
              <w:widowControl w:val="0"/>
              <w:autoSpaceDE w:val="0"/>
              <w:autoSpaceDN w:val="0"/>
              <w:adjustRightInd w:val="0"/>
              <w:spacing w:line="256" w:lineRule="auto"/>
              <w:jc w:val="center"/>
              <w:rPr>
                <w:sz w:val="18"/>
                <w:szCs w:val="18"/>
              </w:rPr>
            </w:pPr>
            <w:r>
              <w:rPr>
                <w:sz w:val="18"/>
                <w:szCs w:val="18"/>
              </w:rPr>
              <w:t>856512,7</w:t>
            </w:r>
          </w:p>
        </w:tc>
      </w:tr>
      <w:tr w:rsidR="009357D0" w:rsidRPr="00BD70C6" w:rsidTr="009357D0">
        <w:tc>
          <w:tcPr>
            <w:tcW w:w="5669" w:type="dxa"/>
            <w:tcBorders>
              <w:top w:val="single" w:sz="4" w:space="0" w:color="auto"/>
              <w:left w:val="single" w:sz="4" w:space="0" w:color="auto"/>
              <w:bottom w:val="single" w:sz="4" w:space="0" w:color="auto"/>
              <w:right w:val="nil"/>
            </w:tcBorders>
          </w:tcPr>
          <w:p w:rsidR="009357D0" w:rsidRPr="004B7C1D" w:rsidRDefault="009357D0" w:rsidP="000556EF">
            <w:pPr>
              <w:rPr>
                <w:b/>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9357D0" w:rsidRDefault="009357D0" w:rsidP="00526D14">
            <w:pPr>
              <w:widowControl w:val="0"/>
              <w:autoSpaceDE w:val="0"/>
              <w:autoSpaceDN w:val="0"/>
              <w:adjustRightInd w:val="0"/>
              <w:spacing w:line="256" w:lineRule="auto"/>
              <w:jc w:val="center"/>
              <w:rPr>
                <w:sz w:val="18"/>
                <w:szCs w:val="18"/>
              </w:rPr>
            </w:pPr>
            <w:r>
              <w:rPr>
                <w:sz w:val="18"/>
                <w:szCs w:val="18"/>
              </w:rPr>
              <w:t>213735,5</w:t>
            </w:r>
          </w:p>
        </w:tc>
        <w:tc>
          <w:tcPr>
            <w:tcW w:w="1559"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104FC9">
              <w:rPr>
                <w:b/>
                <w:sz w:val="18"/>
                <w:szCs w:val="18"/>
              </w:rPr>
              <w:t>60964,81</w:t>
            </w:r>
          </w:p>
        </w:tc>
        <w:tc>
          <w:tcPr>
            <w:tcW w:w="1276"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104FC9">
              <w:rPr>
                <w:b/>
                <w:sz w:val="18"/>
                <w:szCs w:val="18"/>
              </w:rPr>
              <w:t>60964,81</w:t>
            </w:r>
          </w:p>
        </w:tc>
        <w:tc>
          <w:tcPr>
            <w:tcW w:w="1276"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104FC9">
              <w:rPr>
                <w:b/>
                <w:sz w:val="18"/>
                <w:szCs w:val="18"/>
              </w:rPr>
              <w:t>60964,81</w:t>
            </w:r>
          </w:p>
        </w:tc>
        <w:tc>
          <w:tcPr>
            <w:tcW w:w="1418" w:type="dxa"/>
            <w:tcBorders>
              <w:top w:val="single" w:sz="4" w:space="0" w:color="auto"/>
              <w:left w:val="single" w:sz="4" w:space="0" w:color="auto"/>
              <w:bottom w:val="single" w:sz="4" w:space="0" w:color="auto"/>
              <w:right w:val="single" w:sz="4" w:space="0" w:color="auto"/>
            </w:tcBorders>
            <w:vAlign w:val="bottom"/>
          </w:tcPr>
          <w:p w:rsidR="009357D0" w:rsidRPr="00524CA0" w:rsidRDefault="009357D0" w:rsidP="00526D14">
            <w:pPr>
              <w:widowControl w:val="0"/>
              <w:autoSpaceDE w:val="0"/>
              <w:autoSpaceDN w:val="0"/>
              <w:adjustRightInd w:val="0"/>
              <w:spacing w:line="256" w:lineRule="auto"/>
              <w:jc w:val="center"/>
              <w:rPr>
                <w:sz w:val="18"/>
                <w:szCs w:val="18"/>
              </w:rPr>
            </w:pPr>
            <w:r>
              <w:rPr>
                <w:sz w:val="18"/>
                <w:szCs w:val="18"/>
              </w:rPr>
              <w:t>210213,0</w:t>
            </w:r>
          </w:p>
        </w:tc>
        <w:tc>
          <w:tcPr>
            <w:tcW w:w="1417" w:type="dxa"/>
            <w:tcBorders>
              <w:top w:val="single" w:sz="4" w:space="0" w:color="auto"/>
              <w:left w:val="single" w:sz="4" w:space="0" w:color="auto"/>
              <w:bottom w:val="single" w:sz="4" w:space="0" w:color="auto"/>
              <w:right w:val="nil"/>
            </w:tcBorders>
            <w:vAlign w:val="bottom"/>
          </w:tcPr>
          <w:p w:rsidR="009357D0" w:rsidRPr="00524CA0" w:rsidRDefault="009357D0" w:rsidP="00526D14">
            <w:pPr>
              <w:widowControl w:val="0"/>
              <w:autoSpaceDE w:val="0"/>
              <w:autoSpaceDN w:val="0"/>
              <w:adjustRightInd w:val="0"/>
              <w:spacing w:line="256" w:lineRule="auto"/>
              <w:jc w:val="center"/>
              <w:rPr>
                <w:sz w:val="18"/>
                <w:szCs w:val="18"/>
              </w:rPr>
            </w:pPr>
            <w:r w:rsidRPr="00524CA0">
              <w:rPr>
                <w:sz w:val="18"/>
                <w:szCs w:val="18"/>
              </w:rPr>
              <w:t>262770,0</w:t>
            </w:r>
          </w:p>
        </w:tc>
        <w:tc>
          <w:tcPr>
            <w:tcW w:w="1275" w:type="dxa"/>
            <w:tcBorders>
              <w:top w:val="single" w:sz="4" w:space="0" w:color="auto"/>
              <w:left w:val="single" w:sz="4" w:space="0" w:color="auto"/>
              <w:bottom w:val="single" w:sz="4" w:space="0" w:color="auto"/>
              <w:right w:val="single" w:sz="4" w:space="0" w:color="auto"/>
            </w:tcBorders>
            <w:vAlign w:val="bottom"/>
          </w:tcPr>
          <w:p w:rsidR="009357D0" w:rsidRDefault="009357D0" w:rsidP="00526D14">
            <w:pPr>
              <w:widowControl w:val="0"/>
              <w:autoSpaceDE w:val="0"/>
              <w:autoSpaceDN w:val="0"/>
              <w:adjustRightInd w:val="0"/>
              <w:spacing w:line="256" w:lineRule="auto"/>
              <w:jc w:val="center"/>
              <w:rPr>
                <w:sz w:val="18"/>
                <w:szCs w:val="18"/>
              </w:rPr>
            </w:pPr>
            <w:r>
              <w:rPr>
                <w:sz w:val="18"/>
                <w:szCs w:val="18"/>
              </w:rPr>
              <w:t>856512,7</w:t>
            </w:r>
          </w:p>
        </w:tc>
      </w:tr>
      <w:tr w:rsidR="00825C85" w:rsidRPr="00BD70C6" w:rsidTr="00825C85">
        <w:tc>
          <w:tcPr>
            <w:tcW w:w="5669" w:type="dxa"/>
            <w:tcBorders>
              <w:top w:val="single" w:sz="4" w:space="0" w:color="auto"/>
              <w:left w:val="single" w:sz="4" w:space="0" w:color="auto"/>
              <w:bottom w:val="single" w:sz="4" w:space="0" w:color="auto"/>
              <w:right w:val="nil"/>
            </w:tcBorders>
          </w:tcPr>
          <w:p w:rsidR="00825C85" w:rsidRPr="00F60FAB" w:rsidRDefault="00825C85" w:rsidP="000556EF">
            <w:pPr>
              <w:rPr>
                <w:sz w:val="18"/>
                <w:szCs w:val="18"/>
              </w:rPr>
            </w:pPr>
            <w:r w:rsidRPr="00F60FAB">
              <w:rPr>
                <w:sz w:val="18"/>
                <w:szCs w:val="18"/>
              </w:rPr>
              <w:t>Комплекс процессных мероприятий «Совершенствование социального обслуживания семьи и детей»</w:t>
            </w:r>
          </w:p>
        </w:tc>
        <w:tc>
          <w:tcPr>
            <w:tcW w:w="1418" w:type="dxa"/>
            <w:tcBorders>
              <w:top w:val="single" w:sz="4" w:space="0" w:color="auto"/>
              <w:left w:val="single" w:sz="4" w:space="0" w:color="auto"/>
              <w:bottom w:val="single" w:sz="4" w:space="0" w:color="auto"/>
              <w:right w:val="single" w:sz="4" w:space="0" w:color="auto"/>
            </w:tcBorders>
            <w:vAlign w:val="bottom"/>
          </w:tcPr>
          <w:p w:rsidR="00825C85" w:rsidRDefault="00A07A55" w:rsidP="00825C85">
            <w:pPr>
              <w:widowControl w:val="0"/>
              <w:autoSpaceDE w:val="0"/>
              <w:autoSpaceDN w:val="0"/>
              <w:adjustRightInd w:val="0"/>
              <w:spacing w:line="256" w:lineRule="auto"/>
              <w:jc w:val="center"/>
              <w:rPr>
                <w:sz w:val="18"/>
                <w:szCs w:val="18"/>
              </w:rPr>
            </w:pPr>
            <w:r>
              <w:rPr>
                <w:sz w:val="18"/>
                <w:szCs w:val="18"/>
              </w:rPr>
              <w:t>1434767,1</w:t>
            </w:r>
          </w:p>
        </w:tc>
        <w:tc>
          <w:tcPr>
            <w:tcW w:w="1559" w:type="dxa"/>
            <w:tcBorders>
              <w:top w:val="single" w:sz="4" w:space="0" w:color="auto"/>
              <w:left w:val="single" w:sz="4" w:space="0" w:color="auto"/>
              <w:bottom w:val="single" w:sz="4" w:space="0" w:color="auto"/>
              <w:right w:val="nil"/>
            </w:tcBorders>
            <w:vAlign w:val="bottom"/>
          </w:tcPr>
          <w:p w:rsidR="00825C85" w:rsidRPr="00825C85" w:rsidRDefault="00825C85" w:rsidP="00825C85">
            <w:pPr>
              <w:widowControl w:val="0"/>
              <w:autoSpaceDE w:val="0"/>
              <w:autoSpaceDN w:val="0"/>
              <w:adjustRightInd w:val="0"/>
              <w:spacing w:line="256" w:lineRule="auto"/>
              <w:jc w:val="center"/>
              <w:rPr>
                <w:sz w:val="18"/>
                <w:szCs w:val="18"/>
              </w:rPr>
            </w:pPr>
            <w:r w:rsidRPr="00825C85">
              <w:rPr>
                <w:sz w:val="18"/>
                <w:szCs w:val="18"/>
              </w:rPr>
              <w:t>263873,9</w:t>
            </w:r>
          </w:p>
        </w:tc>
        <w:tc>
          <w:tcPr>
            <w:tcW w:w="1276" w:type="dxa"/>
            <w:tcBorders>
              <w:top w:val="single" w:sz="4" w:space="0" w:color="auto"/>
              <w:left w:val="single" w:sz="4" w:space="0" w:color="auto"/>
              <w:bottom w:val="single" w:sz="4" w:space="0" w:color="auto"/>
              <w:right w:val="nil"/>
            </w:tcBorders>
            <w:vAlign w:val="bottom"/>
          </w:tcPr>
          <w:p w:rsidR="00825C85" w:rsidRPr="00825C85" w:rsidRDefault="00825C85" w:rsidP="00825C85">
            <w:pPr>
              <w:widowControl w:val="0"/>
              <w:autoSpaceDE w:val="0"/>
              <w:autoSpaceDN w:val="0"/>
              <w:adjustRightInd w:val="0"/>
              <w:spacing w:line="256" w:lineRule="auto"/>
              <w:jc w:val="center"/>
              <w:rPr>
                <w:sz w:val="18"/>
                <w:szCs w:val="18"/>
              </w:rPr>
            </w:pPr>
            <w:r w:rsidRPr="00825C85">
              <w:rPr>
                <w:sz w:val="18"/>
                <w:szCs w:val="18"/>
              </w:rPr>
              <w:t>253287,9</w:t>
            </w:r>
          </w:p>
        </w:tc>
        <w:tc>
          <w:tcPr>
            <w:tcW w:w="1276" w:type="dxa"/>
            <w:tcBorders>
              <w:top w:val="single" w:sz="4" w:space="0" w:color="auto"/>
              <w:left w:val="single" w:sz="4" w:space="0" w:color="auto"/>
              <w:bottom w:val="single" w:sz="4" w:space="0" w:color="auto"/>
              <w:right w:val="nil"/>
            </w:tcBorders>
            <w:vAlign w:val="bottom"/>
          </w:tcPr>
          <w:p w:rsidR="00825C85" w:rsidRPr="00825C85" w:rsidRDefault="00A07A55" w:rsidP="00825C85">
            <w:pPr>
              <w:widowControl w:val="0"/>
              <w:autoSpaceDE w:val="0"/>
              <w:autoSpaceDN w:val="0"/>
              <w:adjustRightInd w:val="0"/>
              <w:spacing w:line="256" w:lineRule="auto"/>
              <w:jc w:val="center"/>
              <w:rPr>
                <w:sz w:val="18"/>
                <w:szCs w:val="18"/>
              </w:rPr>
            </w:pPr>
            <w:r>
              <w:rPr>
                <w:sz w:val="18"/>
                <w:szCs w:val="18"/>
              </w:rPr>
              <w:t>193006,1</w:t>
            </w:r>
          </w:p>
        </w:tc>
        <w:tc>
          <w:tcPr>
            <w:tcW w:w="1418" w:type="dxa"/>
            <w:tcBorders>
              <w:top w:val="single" w:sz="4" w:space="0" w:color="auto"/>
              <w:left w:val="single" w:sz="4" w:space="0" w:color="auto"/>
              <w:bottom w:val="single" w:sz="4" w:space="0" w:color="auto"/>
              <w:right w:val="single" w:sz="4" w:space="0" w:color="auto"/>
            </w:tcBorders>
            <w:vAlign w:val="bottom"/>
          </w:tcPr>
          <w:p w:rsidR="00825C85" w:rsidRPr="00825C85" w:rsidRDefault="00A07A55" w:rsidP="00825C85">
            <w:pPr>
              <w:widowControl w:val="0"/>
              <w:autoSpaceDE w:val="0"/>
              <w:autoSpaceDN w:val="0"/>
              <w:adjustRightInd w:val="0"/>
              <w:spacing w:line="256" w:lineRule="auto"/>
              <w:jc w:val="center"/>
              <w:rPr>
                <w:sz w:val="18"/>
                <w:szCs w:val="18"/>
              </w:rPr>
            </w:pPr>
            <w:r>
              <w:rPr>
                <w:sz w:val="18"/>
                <w:szCs w:val="18"/>
              </w:rPr>
              <w:t>772024,4</w:t>
            </w:r>
          </w:p>
        </w:tc>
        <w:tc>
          <w:tcPr>
            <w:tcW w:w="1417" w:type="dxa"/>
            <w:tcBorders>
              <w:top w:val="single" w:sz="4" w:space="0" w:color="auto"/>
              <w:left w:val="single" w:sz="4" w:space="0" w:color="auto"/>
              <w:bottom w:val="single" w:sz="4" w:space="0" w:color="auto"/>
              <w:right w:val="nil"/>
            </w:tcBorders>
            <w:vAlign w:val="bottom"/>
          </w:tcPr>
          <w:p w:rsidR="00825C85" w:rsidRPr="00524CA0" w:rsidRDefault="00825C85" w:rsidP="00825C85">
            <w:pPr>
              <w:widowControl w:val="0"/>
              <w:autoSpaceDE w:val="0"/>
              <w:autoSpaceDN w:val="0"/>
              <w:adjustRightInd w:val="0"/>
              <w:spacing w:line="256" w:lineRule="auto"/>
              <w:jc w:val="center"/>
              <w:rPr>
                <w:sz w:val="18"/>
                <w:szCs w:val="18"/>
              </w:rPr>
            </w:pPr>
            <w:r w:rsidRPr="00825C85">
              <w:rPr>
                <w:sz w:val="18"/>
                <w:szCs w:val="18"/>
              </w:rPr>
              <w:t>965030,5</w:t>
            </w:r>
          </w:p>
        </w:tc>
        <w:tc>
          <w:tcPr>
            <w:tcW w:w="1275" w:type="dxa"/>
            <w:tcBorders>
              <w:top w:val="single" w:sz="4" w:space="0" w:color="auto"/>
              <w:left w:val="single" w:sz="4" w:space="0" w:color="auto"/>
              <w:bottom w:val="single" w:sz="4" w:space="0" w:color="auto"/>
              <w:right w:val="single" w:sz="4" w:space="0" w:color="auto"/>
            </w:tcBorders>
            <w:vAlign w:val="bottom"/>
          </w:tcPr>
          <w:p w:rsidR="00825C85" w:rsidRDefault="00A07A55" w:rsidP="00825C85">
            <w:pPr>
              <w:widowControl w:val="0"/>
              <w:autoSpaceDE w:val="0"/>
              <w:autoSpaceDN w:val="0"/>
              <w:adjustRightInd w:val="0"/>
              <w:spacing w:line="256" w:lineRule="auto"/>
              <w:jc w:val="center"/>
              <w:rPr>
                <w:sz w:val="18"/>
                <w:szCs w:val="18"/>
              </w:rPr>
            </w:pPr>
            <w:r>
              <w:rPr>
                <w:sz w:val="18"/>
                <w:szCs w:val="18"/>
              </w:rPr>
              <w:t>3881989,9</w:t>
            </w:r>
          </w:p>
        </w:tc>
      </w:tr>
      <w:tr w:rsidR="00A07A55" w:rsidRPr="00BD70C6" w:rsidTr="00825C85">
        <w:tc>
          <w:tcPr>
            <w:tcW w:w="5669" w:type="dxa"/>
            <w:tcBorders>
              <w:top w:val="single" w:sz="4" w:space="0" w:color="auto"/>
              <w:left w:val="single" w:sz="4" w:space="0" w:color="auto"/>
              <w:bottom w:val="single" w:sz="4" w:space="0" w:color="auto"/>
              <w:right w:val="nil"/>
            </w:tcBorders>
          </w:tcPr>
          <w:p w:rsidR="00A07A55" w:rsidRPr="004B7C1D" w:rsidRDefault="00A07A55" w:rsidP="000556EF">
            <w:pPr>
              <w:rPr>
                <w:b/>
                <w:sz w:val="18"/>
                <w:szCs w:val="18"/>
              </w:rPr>
            </w:pPr>
            <w:r w:rsidRPr="00BD70C6">
              <w:rPr>
                <w:sz w:val="18"/>
                <w:szCs w:val="18"/>
              </w:rPr>
              <w:t>федеральный бюджет</w:t>
            </w:r>
          </w:p>
        </w:tc>
        <w:tc>
          <w:tcPr>
            <w:tcW w:w="1418" w:type="dxa"/>
            <w:tcBorders>
              <w:top w:val="single" w:sz="4" w:space="0" w:color="auto"/>
              <w:left w:val="single" w:sz="4" w:space="0" w:color="auto"/>
              <w:bottom w:val="single" w:sz="4" w:space="0" w:color="auto"/>
              <w:right w:val="single" w:sz="4" w:space="0" w:color="auto"/>
            </w:tcBorders>
            <w:vAlign w:val="bottom"/>
          </w:tcPr>
          <w:p w:rsidR="00A07A55" w:rsidRDefault="00A07A55" w:rsidP="00825C85">
            <w:pPr>
              <w:widowControl w:val="0"/>
              <w:autoSpaceDE w:val="0"/>
              <w:autoSpaceDN w:val="0"/>
              <w:adjustRightInd w:val="0"/>
              <w:spacing w:line="256" w:lineRule="auto"/>
              <w:jc w:val="center"/>
              <w:rPr>
                <w:sz w:val="18"/>
                <w:szCs w:val="18"/>
              </w:rPr>
            </w:pPr>
            <w:r>
              <w:rPr>
                <w:sz w:val="18"/>
                <w:szCs w:val="18"/>
              </w:rPr>
              <w:t>26301,1</w:t>
            </w:r>
          </w:p>
        </w:tc>
        <w:tc>
          <w:tcPr>
            <w:tcW w:w="1559" w:type="dxa"/>
            <w:tcBorders>
              <w:top w:val="single" w:sz="4" w:space="0" w:color="auto"/>
              <w:left w:val="single" w:sz="4" w:space="0" w:color="auto"/>
              <w:bottom w:val="single" w:sz="4" w:space="0" w:color="auto"/>
              <w:right w:val="nil"/>
            </w:tcBorders>
            <w:vAlign w:val="bottom"/>
          </w:tcPr>
          <w:p w:rsidR="00A07A55" w:rsidRPr="00524CA0" w:rsidRDefault="00A07A55" w:rsidP="00526D14">
            <w:pPr>
              <w:jc w:val="center"/>
              <w:rPr>
                <w:sz w:val="18"/>
                <w:szCs w:val="18"/>
              </w:rPr>
            </w:pPr>
            <w:r w:rsidRPr="00524CA0">
              <w:rPr>
                <w:sz w:val="18"/>
                <w:szCs w:val="18"/>
              </w:rPr>
              <w:t>0,0</w:t>
            </w:r>
          </w:p>
        </w:tc>
        <w:tc>
          <w:tcPr>
            <w:tcW w:w="1276" w:type="dxa"/>
            <w:tcBorders>
              <w:top w:val="single" w:sz="4" w:space="0" w:color="auto"/>
              <w:left w:val="single" w:sz="4" w:space="0" w:color="auto"/>
              <w:bottom w:val="single" w:sz="4" w:space="0" w:color="auto"/>
              <w:right w:val="nil"/>
            </w:tcBorders>
            <w:vAlign w:val="bottom"/>
          </w:tcPr>
          <w:p w:rsidR="00A07A55" w:rsidRPr="00524CA0" w:rsidRDefault="00A07A55" w:rsidP="00526D14">
            <w:pPr>
              <w:jc w:val="center"/>
              <w:rPr>
                <w:sz w:val="18"/>
                <w:szCs w:val="18"/>
              </w:rPr>
            </w:pPr>
            <w:r w:rsidRPr="00524CA0">
              <w:rPr>
                <w:sz w:val="18"/>
                <w:szCs w:val="18"/>
              </w:rPr>
              <w:t>0,0</w:t>
            </w:r>
          </w:p>
        </w:tc>
        <w:tc>
          <w:tcPr>
            <w:tcW w:w="1276" w:type="dxa"/>
            <w:tcBorders>
              <w:top w:val="single" w:sz="4" w:space="0" w:color="auto"/>
              <w:left w:val="single" w:sz="4" w:space="0" w:color="auto"/>
              <w:bottom w:val="single" w:sz="4" w:space="0" w:color="auto"/>
              <w:right w:val="nil"/>
            </w:tcBorders>
            <w:vAlign w:val="bottom"/>
          </w:tcPr>
          <w:p w:rsidR="00A07A55" w:rsidRPr="00524CA0" w:rsidRDefault="00A07A55" w:rsidP="00526D14">
            <w:pPr>
              <w:jc w:val="center"/>
              <w:rPr>
                <w:sz w:val="18"/>
                <w:szCs w:val="18"/>
              </w:rPr>
            </w:pPr>
            <w:r w:rsidRPr="00524CA0">
              <w:rPr>
                <w:sz w:val="18"/>
                <w:szCs w:val="18"/>
              </w:rPr>
              <w:t>0,0</w:t>
            </w:r>
          </w:p>
        </w:tc>
        <w:tc>
          <w:tcPr>
            <w:tcW w:w="1418" w:type="dxa"/>
            <w:tcBorders>
              <w:top w:val="single" w:sz="4" w:space="0" w:color="auto"/>
              <w:left w:val="single" w:sz="4" w:space="0" w:color="auto"/>
              <w:bottom w:val="single" w:sz="4" w:space="0" w:color="auto"/>
              <w:right w:val="single" w:sz="4" w:space="0" w:color="auto"/>
            </w:tcBorders>
            <w:vAlign w:val="bottom"/>
          </w:tcPr>
          <w:p w:rsidR="00A07A55" w:rsidRPr="00524CA0" w:rsidRDefault="00A07A55" w:rsidP="00526D14">
            <w:pPr>
              <w:jc w:val="center"/>
              <w:rPr>
                <w:sz w:val="18"/>
                <w:szCs w:val="18"/>
              </w:rPr>
            </w:pPr>
            <w:r w:rsidRPr="00524CA0">
              <w:rPr>
                <w:sz w:val="18"/>
                <w:szCs w:val="18"/>
              </w:rPr>
              <w:t>0,0</w:t>
            </w:r>
          </w:p>
        </w:tc>
        <w:tc>
          <w:tcPr>
            <w:tcW w:w="1417" w:type="dxa"/>
            <w:tcBorders>
              <w:top w:val="single" w:sz="4" w:space="0" w:color="auto"/>
              <w:left w:val="single" w:sz="4" w:space="0" w:color="auto"/>
              <w:bottom w:val="single" w:sz="4" w:space="0" w:color="auto"/>
              <w:right w:val="nil"/>
            </w:tcBorders>
            <w:vAlign w:val="bottom"/>
          </w:tcPr>
          <w:p w:rsidR="00A07A55" w:rsidRPr="00524CA0" w:rsidRDefault="00A07A55" w:rsidP="00526D14">
            <w:pPr>
              <w:jc w:val="center"/>
              <w:rPr>
                <w:sz w:val="18"/>
                <w:szCs w:val="18"/>
              </w:rPr>
            </w:pPr>
            <w:r w:rsidRPr="00524CA0">
              <w:rPr>
                <w:sz w:val="18"/>
                <w:szCs w:val="18"/>
              </w:rPr>
              <w:t>0,0</w:t>
            </w:r>
          </w:p>
        </w:tc>
        <w:tc>
          <w:tcPr>
            <w:tcW w:w="1275" w:type="dxa"/>
            <w:tcBorders>
              <w:top w:val="single" w:sz="4" w:space="0" w:color="auto"/>
              <w:left w:val="single" w:sz="4" w:space="0" w:color="auto"/>
              <w:bottom w:val="single" w:sz="4" w:space="0" w:color="auto"/>
              <w:right w:val="single" w:sz="4" w:space="0" w:color="auto"/>
            </w:tcBorders>
            <w:vAlign w:val="bottom"/>
          </w:tcPr>
          <w:p w:rsidR="00A07A55" w:rsidRDefault="00A07A55" w:rsidP="00825C85">
            <w:pPr>
              <w:widowControl w:val="0"/>
              <w:autoSpaceDE w:val="0"/>
              <w:autoSpaceDN w:val="0"/>
              <w:adjustRightInd w:val="0"/>
              <w:spacing w:line="256" w:lineRule="auto"/>
              <w:jc w:val="center"/>
              <w:rPr>
                <w:sz w:val="18"/>
                <w:szCs w:val="18"/>
              </w:rPr>
            </w:pPr>
            <w:r>
              <w:rPr>
                <w:sz w:val="18"/>
                <w:szCs w:val="18"/>
              </w:rPr>
              <w:t>26301,1</w:t>
            </w:r>
          </w:p>
        </w:tc>
      </w:tr>
      <w:tr w:rsidR="00825C85" w:rsidRPr="00BD70C6" w:rsidTr="00526D14">
        <w:tc>
          <w:tcPr>
            <w:tcW w:w="5669" w:type="dxa"/>
            <w:tcBorders>
              <w:top w:val="single" w:sz="4" w:space="0" w:color="auto"/>
              <w:left w:val="single" w:sz="4" w:space="0" w:color="auto"/>
              <w:bottom w:val="single" w:sz="4" w:space="0" w:color="auto"/>
              <w:right w:val="nil"/>
            </w:tcBorders>
          </w:tcPr>
          <w:p w:rsidR="00825C85" w:rsidRPr="004B7C1D" w:rsidRDefault="00825C85" w:rsidP="003444D2">
            <w:pPr>
              <w:rPr>
                <w:b/>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825C85" w:rsidRDefault="00A07A55" w:rsidP="00825C85">
            <w:pPr>
              <w:widowControl w:val="0"/>
              <w:autoSpaceDE w:val="0"/>
              <w:autoSpaceDN w:val="0"/>
              <w:adjustRightInd w:val="0"/>
              <w:spacing w:line="256" w:lineRule="auto"/>
              <w:jc w:val="center"/>
              <w:rPr>
                <w:sz w:val="18"/>
                <w:szCs w:val="18"/>
              </w:rPr>
            </w:pPr>
            <w:r>
              <w:rPr>
                <w:sz w:val="18"/>
                <w:szCs w:val="18"/>
              </w:rPr>
              <w:t>1300301,7</w:t>
            </w:r>
          </w:p>
        </w:tc>
        <w:tc>
          <w:tcPr>
            <w:tcW w:w="1559" w:type="dxa"/>
            <w:tcBorders>
              <w:top w:val="single" w:sz="4" w:space="0" w:color="auto"/>
              <w:left w:val="single" w:sz="4" w:space="0" w:color="auto"/>
              <w:bottom w:val="single" w:sz="4" w:space="0" w:color="auto"/>
              <w:right w:val="nil"/>
            </w:tcBorders>
          </w:tcPr>
          <w:p w:rsidR="00825C85" w:rsidRPr="009357D0" w:rsidRDefault="009357D0" w:rsidP="00825C85">
            <w:pPr>
              <w:widowControl w:val="0"/>
              <w:autoSpaceDE w:val="0"/>
              <w:autoSpaceDN w:val="0"/>
              <w:adjustRightInd w:val="0"/>
              <w:spacing w:line="256" w:lineRule="auto"/>
              <w:jc w:val="center"/>
              <w:rPr>
                <w:b/>
                <w:sz w:val="18"/>
                <w:szCs w:val="18"/>
              </w:rPr>
            </w:pPr>
            <w:r w:rsidRPr="009357D0">
              <w:rPr>
                <w:b/>
                <w:sz w:val="18"/>
                <w:szCs w:val="18"/>
              </w:rPr>
              <w:t>308836,9</w:t>
            </w:r>
          </w:p>
        </w:tc>
        <w:tc>
          <w:tcPr>
            <w:tcW w:w="1276" w:type="dxa"/>
            <w:tcBorders>
              <w:top w:val="single" w:sz="4" w:space="0" w:color="auto"/>
              <w:left w:val="single" w:sz="4" w:space="0" w:color="auto"/>
              <w:bottom w:val="single" w:sz="4" w:space="0" w:color="auto"/>
              <w:right w:val="nil"/>
            </w:tcBorders>
          </w:tcPr>
          <w:p w:rsidR="00825C85" w:rsidRPr="009357D0" w:rsidRDefault="009357D0" w:rsidP="00825C85">
            <w:pPr>
              <w:widowControl w:val="0"/>
              <w:autoSpaceDE w:val="0"/>
              <w:autoSpaceDN w:val="0"/>
              <w:adjustRightInd w:val="0"/>
              <w:spacing w:line="256" w:lineRule="auto"/>
              <w:jc w:val="center"/>
              <w:rPr>
                <w:b/>
                <w:sz w:val="18"/>
                <w:szCs w:val="18"/>
              </w:rPr>
            </w:pPr>
            <w:r>
              <w:rPr>
                <w:b/>
                <w:sz w:val="18"/>
                <w:szCs w:val="18"/>
              </w:rPr>
              <w:t>277499,7</w:t>
            </w:r>
          </w:p>
        </w:tc>
        <w:tc>
          <w:tcPr>
            <w:tcW w:w="1276" w:type="dxa"/>
            <w:tcBorders>
              <w:top w:val="single" w:sz="4" w:space="0" w:color="auto"/>
              <w:left w:val="single" w:sz="4" w:space="0" w:color="auto"/>
              <w:bottom w:val="single" w:sz="4" w:space="0" w:color="auto"/>
              <w:right w:val="nil"/>
            </w:tcBorders>
          </w:tcPr>
          <w:p w:rsidR="00825C85" w:rsidRPr="009357D0" w:rsidRDefault="009357D0" w:rsidP="00825C85">
            <w:pPr>
              <w:widowControl w:val="0"/>
              <w:autoSpaceDE w:val="0"/>
              <w:autoSpaceDN w:val="0"/>
              <w:adjustRightInd w:val="0"/>
              <w:spacing w:line="256" w:lineRule="auto"/>
              <w:jc w:val="center"/>
              <w:rPr>
                <w:b/>
                <w:sz w:val="18"/>
                <w:szCs w:val="18"/>
              </w:rPr>
            </w:pPr>
            <w:r>
              <w:rPr>
                <w:b/>
                <w:sz w:val="18"/>
                <w:szCs w:val="18"/>
              </w:rPr>
              <w:t>278886,3</w:t>
            </w:r>
          </w:p>
        </w:tc>
        <w:tc>
          <w:tcPr>
            <w:tcW w:w="1418" w:type="dxa"/>
            <w:tcBorders>
              <w:top w:val="single" w:sz="4" w:space="0" w:color="auto"/>
              <w:left w:val="single" w:sz="4" w:space="0" w:color="auto"/>
              <w:bottom w:val="single" w:sz="4" w:space="0" w:color="auto"/>
              <w:right w:val="single" w:sz="4" w:space="0" w:color="auto"/>
            </w:tcBorders>
          </w:tcPr>
          <w:p w:rsidR="00825C85" w:rsidRPr="00524CA0" w:rsidRDefault="00A07A55" w:rsidP="00825C85">
            <w:pPr>
              <w:widowControl w:val="0"/>
              <w:autoSpaceDE w:val="0"/>
              <w:autoSpaceDN w:val="0"/>
              <w:adjustRightInd w:val="0"/>
              <w:spacing w:line="256" w:lineRule="auto"/>
              <w:jc w:val="center"/>
              <w:rPr>
                <w:sz w:val="18"/>
                <w:szCs w:val="18"/>
              </w:rPr>
            </w:pPr>
            <w:r>
              <w:rPr>
                <w:sz w:val="18"/>
                <w:szCs w:val="18"/>
              </w:rPr>
              <w:t>711600,0</w:t>
            </w:r>
          </w:p>
        </w:tc>
        <w:tc>
          <w:tcPr>
            <w:tcW w:w="1417" w:type="dxa"/>
            <w:tcBorders>
              <w:top w:val="single" w:sz="4" w:space="0" w:color="auto"/>
              <w:left w:val="single" w:sz="4" w:space="0" w:color="auto"/>
              <w:bottom w:val="single" w:sz="4" w:space="0" w:color="auto"/>
              <w:right w:val="nil"/>
            </w:tcBorders>
            <w:vAlign w:val="bottom"/>
          </w:tcPr>
          <w:p w:rsidR="00825C85" w:rsidRPr="00524CA0" w:rsidRDefault="00825C85" w:rsidP="00825C85">
            <w:pPr>
              <w:widowControl w:val="0"/>
              <w:autoSpaceDE w:val="0"/>
              <w:autoSpaceDN w:val="0"/>
              <w:adjustRightInd w:val="0"/>
              <w:spacing w:line="256" w:lineRule="auto"/>
              <w:jc w:val="center"/>
              <w:rPr>
                <w:sz w:val="18"/>
                <w:szCs w:val="18"/>
              </w:rPr>
            </w:pPr>
            <w:r w:rsidRPr="00524CA0">
              <w:rPr>
                <w:sz w:val="18"/>
                <w:szCs w:val="18"/>
              </w:rPr>
              <w:t>889500,0</w:t>
            </w:r>
          </w:p>
        </w:tc>
        <w:tc>
          <w:tcPr>
            <w:tcW w:w="1275" w:type="dxa"/>
            <w:tcBorders>
              <w:top w:val="single" w:sz="4" w:space="0" w:color="auto"/>
              <w:left w:val="single" w:sz="4" w:space="0" w:color="auto"/>
              <w:bottom w:val="single" w:sz="4" w:space="0" w:color="auto"/>
              <w:right w:val="single" w:sz="4" w:space="0" w:color="auto"/>
            </w:tcBorders>
            <w:vAlign w:val="bottom"/>
          </w:tcPr>
          <w:p w:rsidR="00825C85" w:rsidRDefault="00A07A55" w:rsidP="00825C85">
            <w:pPr>
              <w:widowControl w:val="0"/>
              <w:autoSpaceDE w:val="0"/>
              <w:autoSpaceDN w:val="0"/>
              <w:adjustRightInd w:val="0"/>
              <w:spacing w:line="256" w:lineRule="auto"/>
              <w:jc w:val="center"/>
              <w:rPr>
                <w:sz w:val="18"/>
                <w:szCs w:val="18"/>
              </w:rPr>
            </w:pPr>
            <w:r>
              <w:rPr>
                <w:sz w:val="18"/>
                <w:szCs w:val="18"/>
              </w:rPr>
              <w:t>3555665,3</w:t>
            </w:r>
          </w:p>
        </w:tc>
      </w:tr>
      <w:tr w:rsidR="00825C85" w:rsidRPr="00BD70C6" w:rsidTr="00526D14">
        <w:tc>
          <w:tcPr>
            <w:tcW w:w="5669" w:type="dxa"/>
            <w:tcBorders>
              <w:top w:val="single" w:sz="4" w:space="0" w:color="auto"/>
              <w:left w:val="single" w:sz="4" w:space="0" w:color="auto"/>
              <w:bottom w:val="single" w:sz="4" w:space="0" w:color="auto"/>
              <w:right w:val="nil"/>
            </w:tcBorders>
          </w:tcPr>
          <w:p w:rsidR="00825C85" w:rsidRPr="00BD70C6" w:rsidRDefault="00825C85" w:rsidP="003444D2">
            <w:pPr>
              <w:rPr>
                <w:sz w:val="18"/>
                <w:szCs w:val="18"/>
              </w:rPr>
            </w:pPr>
            <w:r w:rsidRPr="00BD70C6">
              <w:rPr>
                <w:sz w:val="18"/>
                <w:szCs w:val="18"/>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bottom"/>
          </w:tcPr>
          <w:p w:rsidR="00825C85" w:rsidRDefault="00A07A55" w:rsidP="00825C85">
            <w:pPr>
              <w:widowControl w:val="0"/>
              <w:autoSpaceDE w:val="0"/>
              <w:autoSpaceDN w:val="0"/>
              <w:adjustRightInd w:val="0"/>
              <w:spacing w:line="256" w:lineRule="auto"/>
              <w:jc w:val="center"/>
              <w:rPr>
                <w:sz w:val="18"/>
                <w:szCs w:val="18"/>
              </w:rPr>
            </w:pPr>
            <w:r>
              <w:rPr>
                <w:sz w:val="18"/>
                <w:szCs w:val="18"/>
              </w:rPr>
              <w:t>108164,3</w:t>
            </w:r>
          </w:p>
        </w:tc>
        <w:tc>
          <w:tcPr>
            <w:tcW w:w="1559" w:type="dxa"/>
            <w:tcBorders>
              <w:top w:val="single" w:sz="4" w:space="0" w:color="auto"/>
              <w:left w:val="single" w:sz="4" w:space="0" w:color="auto"/>
              <w:bottom w:val="single" w:sz="4" w:space="0" w:color="auto"/>
              <w:right w:val="nil"/>
            </w:tcBorders>
          </w:tcPr>
          <w:p w:rsidR="00825C85" w:rsidRPr="00524CA0" w:rsidRDefault="00825C85" w:rsidP="00825C85">
            <w:pPr>
              <w:widowControl w:val="0"/>
              <w:autoSpaceDE w:val="0"/>
              <w:autoSpaceDN w:val="0"/>
              <w:adjustRightInd w:val="0"/>
              <w:spacing w:line="256" w:lineRule="auto"/>
              <w:jc w:val="center"/>
              <w:rPr>
                <w:sz w:val="18"/>
                <w:szCs w:val="18"/>
              </w:rPr>
            </w:pPr>
            <w:r w:rsidRPr="00524CA0">
              <w:rPr>
                <w:sz w:val="18"/>
                <w:szCs w:val="18"/>
              </w:rPr>
              <w:t>25692,1</w:t>
            </w:r>
          </w:p>
        </w:tc>
        <w:tc>
          <w:tcPr>
            <w:tcW w:w="1276" w:type="dxa"/>
            <w:tcBorders>
              <w:top w:val="single" w:sz="4" w:space="0" w:color="auto"/>
              <w:left w:val="single" w:sz="4" w:space="0" w:color="auto"/>
              <w:bottom w:val="single" w:sz="4" w:space="0" w:color="auto"/>
              <w:right w:val="nil"/>
            </w:tcBorders>
          </w:tcPr>
          <w:p w:rsidR="00825C85" w:rsidRPr="00524CA0" w:rsidRDefault="00825C85" w:rsidP="00825C85">
            <w:pPr>
              <w:widowControl w:val="0"/>
              <w:autoSpaceDE w:val="0"/>
              <w:autoSpaceDN w:val="0"/>
              <w:adjustRightInd w:val="0"/>
              <w:spacing w:line="256" w:lineRule="auto"/>
              <w:jc w:val="center"/>
              <w:rPr>
                <w:sz w:val="18"/>
                <w:szCs w:val="18"/>
              </w:rPr>
            </w:pPr>
            <w:r w:rsidRPr="00524CA0">
              <w:rPr>
                <w:sz w:val="18"/>
                <w:szCs w:val="18"/>
              </w:rPr>
              <w:t>15106,1</w:t>
            </w:r>
          </w:p>
        </w:tc>
        <w:tc>
          <w:tcPr>
            <w:tcW w:w="1276" w:type="dxa"/>
            <w:tcBorders>
              <w:top w:val="single" w:sz="4" w:space="0" w:color="auto"/>
              <w:left w:val="single" w:sz="4" w:space="0" w:color="auto"/>
              <w:bottom w:val="single" w:sz="4" w:space="0" w:color="auto"/>
              <w:right w:val="nil"/>
            </w:tcBorders>
          </w:tcPr>
          <w:p w:rsidR="00825C85" w:rsidRPr="00524CA0" w:rsidRDefault="00A07A55" w:rsidP="00825C85">
            <w:pPr>
              <w:widowControl w:val="0"/>
              <w:autoSpaceDE w:val="0"/>
              <w:autoSpaceDN w:val="0"/>
              <w:adjustRightInd w:val="0"/>
              <w:spacing w:line="256" w:lineRule="auto"/>
              <w:jc w:val="center"/>
              <w:rPr>
                <w:sz w:val="18"/>
                <w:szCs w:val="18"/>
              </w:rPr>
            </w:pPr>
            <w:r>
              <w:rPr>
                <w:sz w:val="18"/>
                <w:szCs w:val="18"/>
              </w:rPr>
              <w:t>15106,1</w:t>
            </w:r>
          </w:p>
        </w:tc>
        <w:tc>
          <w:tcPr>
            <w:tcW w:w="1418" w:type="dxa"/>
            <w:tcBorders>
              <w:top w:val="single" w:sz="4" w:space="0" w:color="auto"/>
              <w:left w:val="single" w:sz="4" w:space="0" w:color="auto"/>
              <w:bottom w:val="single" w:sz="4" w:space="0" w:color="auto"/>
              <w:right w:val="single" w:sz="4" w:space="0" w:color="auto"/>
            </w:tcBorders>
          </w:tcPr>
          <w:p w:rsidR="00825C85" w:rsidRPr="00524CA0" w:rsidRDefault="00A07A55" w:rsidP="00825C85">
            <w:pPr>
              <w:widowControl w:val="0"/>
              <w:autoSpaceDE w:val="0"/>
              <w:autoSpaceDN w:val="0"/>
              <w:adjustRightInd w:val="0"/>
              <w:spacing w:line="256" w:lineRule="auto"/>
              <w:jc w:val="center"/>
              <w:rPr>
                <w:sz w:val="18"/>
                <w:szCs w:val="18"/>
              </w:rPr>
            </w:pPr>
            <w:r>
              <w:rPr>
                <w:sz w:val="18"/>
                <w:szCs w:val="18"/>
              </w:rPr>
              <w:t>60424,4</w:t>
            </w:r>
          </w:p>
        </w:tc>
        <w:tc>
          <w:tcPr>
            <w:tcW w:w="1417" w:type="dxa"/>
            <w:tcBorders>
              <w:top w:val="single" w:sz="4" w:space="0" w:color="auto"/>
              <w:left w:val="single" w:sz="4" w:space="0" w:color="auto"/>
              <w:bottom w:val="single" w:sz="4" w:space="0" w:color="auto"/>
              <w:right w:val="nil"/>
            </w:tcBorders>
            <w:vAlign w:val="bottom"/>
          </w:tcPr>
          <w:p w:rsidR="00825C85" w:rsidRPr="00524CA0" w:rsidRDefault="00825C85" w:rsidP="00825C85">
            <w:pPr>
              <w:widowControl w:val="0"/>
              <w:autoSpaceDE w:val="0"/>
              <w:autoSpaceDN w:val="0"/>
              <w:adjustRightInd w:val="0"/>
              <w:spacing w:line="256" w:lineRule="auto"/>
              <w:jc w:val="center"/>
              <w:rPr>
                <w:sz w:val="18"/>
                <w:szCs w:val="18"/>
              </w:rPr>
            </w:pPr>
            <w:r w:rsidRPr="00524CA0">
              <w:rPr>
                <w:sz w:val="18"/>
                <w:szCs w:val="18"/>
              </w:rPr>
              <w:t>75530,5</w:t>
            </w:r>
          </w:p>
        </w:tc>
        <w:tc>
          <w:tcPr>
            <w:tcW w:w="1275" w:type="dxa"/>
            <w:tcBorders>
              <w:top w:val="single" w:sz="4" w:space="0" w:color="auto"/>
              <w:left w:val="single" w:sz="4" w:space="0" w:color="auto"/>
              <w:bottom w:val="single" w:sz="4" w:space="0" w:color="auto"/>
              <w:right w:val="single" w:sz="4" w:space="0" w:color="auto"/>
            </w:tcBorders>
            <w:vAlign w:val="bottom"/>
          </w:tcPr>
          <w:p w:rsidR="00825C85" w:rsidRDefault="00A07A55" w:rsidP="00825C85">
            <w:pPr>
              <w:widowControl w:val="0"/>
              <w:autoSpaceDE w:val="0"/>
              <w:autoSpaceDN w:val="0"/>
              <w:adjustRightInd w:val="0"/>
              <w:spacing w:line="256" w:lineRule="auto"/>
              <w:jc w:val="center"/>
              <w:rPr>
                <w:sz w:val="18"/>
                <w:szCs w:val="18"/>
              </w:rPr>
            </w:pPr>
            <w:r>
              <w:rPr>
                <w:sz w:val="18"/>
                <w:szCs w:val="18"/>
              </w:rPr>
              <w:t>300023,5</w:t>
            </w:r>
          </w:p>
        </w:tc>
      </w:tr>
      <w:tr w:rsidR="009357D0" w:rsidRPr="00BD70C6" w:rsidTr="009357D0">
        <w:trPr>
          <w:trHeight w:val="653"/>
        </w:trPr>
        <w:tc>
          <w:tcPr>
            <w:tcW w:w="5669" w:type="dxa"/>
            <w:tcBorders>
              <w:top w:val="single" w:sz="4" w:space="0" w:color="auto"/>
              <w:left w:val="single" w:sz="4" w:space="0" w:color="auto"/>
              <w:bottom w:val="single" w:sz="4" w:space="0" w:color="auto"/>
              <w:right w:val="nil"/>
            </w:tcBorders>
          </w:tcPr>
          <w:p w:rsidR="009357D0" w:rsidRPr="00BD70C6" w:rsidRDefault="009357D0" w:rsidP="007645FD">
            <w:pPr>
              <w:widowControl w:val="0"/>
              <w:autoSpaceDE w:val="0"/>
              <w:autoSpaceDN w:val="0"/>
              <w:adjustRightInd w:val="0"/>
              <w:spacing w:line="256" w:lineRule="auto"/>
              <w:rPr>
                <w:sz w:val="18"/>
                <w:szCs w:val="18"/>
              </w:rPr>
            </w:pPr>
            <w:r w:rsidRPr="00BD70C6">
              <w:rPr>
                <w:sz w:val="18"/>
                <w:szCs w:val="18"/>
              </w:rPr>
              <w:t>Комплекс процессных мероприятий «Поддержка социально ориентированных некоммерческих организаций в Чувашской Республике»</w:t>
            </w:r>
          </w:p>
        </w:tc>
        <w:tc>
          <w:tcPr>
            <w:tcW w:w="1418" w:type="dxa"/>
            <w:tcBorders>
              <w:top w:val="single" w:sz="4" w:space="0" w:color="auto"/>
              <w:left w:val="single" w:sz="4" w:space="0" w:color="auto"/>
              <w:bottom w:val="single" w:sz="4" w:space="0" w:color="auto"/>
              <w:right w:val="single" w:sz="4" w:space="0" w:color="auto"/>
            </w:tcBorders>
            <w:vAlign w:val="bottom"/>
          </w:tcPr>
          <w:p w:rsidR="009357D0" w:rsidRPr="00BD70C6" w:rsidRDefault="009357D0" w:rsidP="009357D0">
            <w:pPr>
              <w:widowControl w:val="0"/>
              <w:autoSpaceDE w:val="0"/>
              <w:autoSpaceDN w:val="0"/>
              <w:adjustRightInd w:val="0"/>
              <w:spacing w:line="256" w:lineRule="auto"/>
              <w:jc w:val="center"/>
              <w:rPr>
                <w:sz w:val="18"/>
                <w:szCs w:val="18"/>
              </w:rPr>
            </w:pPr>
            <w:r>
              <w:rPr>
                <w:sz w:val="18"/>
                <w:szCs w:val="18"/>
              </w:rPr>
              <w:t>71612,3</w:t>
            </w:r>
          </w:p>
        </w:tc>
        <w:tc>
          <w:tcPr>
            <w:tcW w:w="1559"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8D6045">
              <w:rPr>
                <w:b/>
                <w:sz w:val="18"/>
                <w:szCs w:val="18"/>
              </w:rPr>
              <w:t>32119,0</w:t>
            </w:r>
          </w:p>
        </w:tc>
        <w:tc>
          <w:tcPr>
            <w:tcW w:w="1276"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8D6045">
              <w:rPr>
                <w:b/>
                <w:sz w:val="18"/>
                <w:szCs w:val="18"/>
              </w:rPr>
              <w:t>32119,0</w:t>
            </w:r>
          </w:p>
        </w:tc>
        <w:tc>
          <w:tcPr>
            <w:tcW w:w="1276"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8D6045">
              <w:rPr>
                <w:b/>
                <w:sz w:val="18"/>
                <w:szCs w:val="18"/>
              </w:rPr>
              <w:t>32119,0</w:t>
            </w:r>
          </w:p>
        </w:tc>
        <w:tc>
          <w:tcPr>
            <w:tcW w:w="1418" w:type="dxa"/>
            <w:tcBorders>
              <w:top w:val="single" w:sz="4" w:space="0" w:color="auto"/>
              <w:left w:val="single" w:sz="4" w:space="0" w:color="auto"/>
              <w:bottom w:val="single" w:sz="4" w:space="0" w:color="auto"/>
              <w:right w:val="single" w:sz="4" w:space="0" w:color="auto"/>
            </w:tcBorders>
            <w:vAlign w:val="bottom"/>
          </w:tcPr>
          <w:p w:rsidR="009357D0" w:rsidRPr="00524CA0" w:rsidRDefault="009357D0" w:rsidP="009357D0">
            <w:pPr>
              <w:widowControl w:val="0"/>
              <w:autoSpaceDE w:val="0"/>
              <w:autoSpaceDN w:val="0"/>
              <w:adjustRightInd w:val="0"/>
              <w:spacing w:line="256" w:lineRule="auto"/>
              <w:jc w:val="center"/>
              <w:rPr>
                <w:sz w:val="18"/>
                <w:szCs w:val="18"/>
              </w:rPr>
            </w:pPr>
            <w:r>
              <w:rPr>
                <w:sz w:val="18"/>
                <w:szCs w:val="18"/>
              </w:rPr>
              <w:t>17088,0</w:t>
            </w:r>
          </w:p>
        </w:tc>
        <w:tc>
          <w:tcPr>
            <w:tcW w:w="1417" w:type="dxa"/>
            <w:tcBorders>
              <w:top w:val="single" w:sz="4" w:space="0" w:color="auto"/>
              <w:left w:val="single" w:sz="4" w:space="0" w:color="auto"/>
              <w:bottom w:val="single" w:sz="4" w:space="0" w:color="auto"/>
              <w:right w:val="nil"/>
            </w:tcBorders>
            <w:vAlign w:val="bottom"/>
          </w:tcPr>
          <w:p w:rsidR="009357D0" w:rsidRPr="00BD70C6" w:rsidRDefault="009357D0" w:rsidP="009357D0">
            <w:pPr>
              <w:widowControl w:val="0"/>
              <w:autoSpaceDE w:val="0"/>
              <w:autoSpaceDN w:val="0"/>
              <w:adjustRightInd w:val="0"/>
              <w:spacing w:line="256" w:lineRule="auto"/>
              <w:jc w:val="center"/>
              <w:rPr>
                <w:sz w:val="18"/>
                <w:szCs w:val="18"/>
              </w:rPr>
            </w:pPr>
            <w:r w:rsidRPr="00524CA0">
              <w:rPr>
                <w:sz w:val="18"/>
                <w:szCs w:val="18"/>
              </w:rPr>
              <w:t>22040,0</w:t>
            </w:r>
          </w:p>
        </w:tc>
        <w:tc>
          <w:tcPr>
            <w:tcW w:w="1275" w:type="dxa"/>
            <w:tcBorders>
              <w:top w:val="single" w:sz="4" w:space="0" w:color="auto"/>
              <w:left w:val="single" w:sz="4" w:space="0" w:color="auto"/>
              <w:bottom w:val="single" w:sz="4" w:space="0" w:color="auto"/>
              <w:right w:val="single" w:sz="4" w:space="0" w:color="auto"/>
            </w:tcBorders>
            <w:vAlign w:val="bottom"/>
          </w:tcPr>
          <w:p w:rsidR="009357D0" w:rsidRPr="00BD70C6" w:rsidRDefault="009357D0" w:rsidP="009357D0">
            <w:pPr>
              <w:widowControl w:val="0"/>
              <w:autoSpaceDE w:val="0"/>
              <w:autoSpaceDN w:val="0"/>
              <w:adjustRightInd w:val="0"/>
              <w:spacing w:line="256" w:lineRule="auto"/>
              <w:jc w:val="center"/>
              <w:rPr>
                <w:sz w:val="18"/>
                <w:szCs w:val="18"/>
              </w:rPr>
            </w:pPr>
            <w:r>
              <w:rPr>
                <w:sz w:val="18"/>
                <w:szCs w:val="18"/>
              </w:rPr>
              <w:t>177864,1</w:t>
            </w:r>
          </w:p>
        </w:tc>
      </w:tr>
      <w:tr w:rsidR="009357D0" w:rsidRPr="00BD70C6" w:rsidTr="009357D0">
        <w:tc>
          <w:tcPr>
            <w:tcW w:w="5669" w:type="dxa"/>
            <w:tcBorders>
              <w:top w:val="single" w:sz="4" w:space="0" w:color="auto"/>
              <w:left w:val="single" w:sz="4" w:space="0" w:color="auto"/>
              <w:bottom w:val="single" w:sz="4" w:space="0" w:color="auto"/>
              <w:right w:val="nil"/>
            </w:tcBorders>
          </w:tcPr>
          <w:p w:rsidR="009357D0" w:rsidRPr="00BD70C6" w:rsidRDefault="009357D0" w:rsidP="007645FD">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9357D0" w:rsidRPr="00BD70C6" w:rsidRDefault="009357D0" w:rsidP="007645FD">
            <w:pPr>
              <w:widowControl w:val="0"/>
              <w:autoSpaceDE w:val="0"/>
              <w:autoSpaceDN w:val="0"/>
              <w:adjustRightInd w:val="0"/>
              <w:spacing w:line="256" w:lineRule="auto"/>
              <w:jc w:val="center"/>
              <w:rPr>
                <w:sz w:val="18"/>
                <w:szCs w:val="18"/>
              </w:rPr>
            </w:pPr>
            <w:r>
              <w:rPr>
                <w:sz w:val="18"/>
                <w:szCs w:val="18"/>
              </w:rPr>
              <w:t>71612,3</w:t>
            </w:r>
          </w:p>
        </w:tc>
        <w:tc>
          <w:tcPr>
            <w:tcW w:w="1559"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8D6045">
              <w:rPr>
                <w:b/>
                <w:sz w:val="18"/>
                <w:szCs w:val="18"/>
              </w:rPr>
              <w:t>32119,0</w:t>
            </w:r>
          </w:p>
        </w:tc>
        <w:tc>
          <w:tcPr>
            <w:tcW w:w="1276"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8D6045">
              <w:rPr>
                <w:b/>
                <w:sz w:val="18"/>
                <w:szCs w:val="18"/>
              </w:rPr>
              <w:t>32119,0</w:t>
            </w:r>
          </w:p>
        </w:tc>
        <w:tc>
          <w:tcPr>
            <w:tcW w:w="1276" w:type="dxa"/>
            <w:tcBorders>
              <w:top w:val="single" w:sz="4" w:space="0" w:color="auto"/>
              <w:left w:val="single" w:sz="4" w:space="0" w:color="auto"/>
              <w:bottom w:val="single" w:sz="4" w:space="0" w:color="auto"/>
              <w:right w:val="nil"/>
            </w:tcBorders>
            <w:vAlign w:val="bottom"/>
          </w:tcPr>
          <w:p w:rsidR="009357D0" w:rsidRDefault="009357D0" w:rsidP="009357D0">
            <w:pPr>
              <w:jc w:val="center"/>
            </w:pPr>
            <w:r w:rsidRPr="008D6045">
              <w:rPr>
                <w:b/>
                <w:sz w:val="18"/>
                <w:szCs w:val="18"/>
              </w:rPr>
              <w:t>32119,0</w:t>
            </w:r>
          </w:p>
        </w:tc>
        <w:tc>
          <w:tcPr>
            <w:tcW w:w="1418" w:type="dxa"/>
            <w:tcBorders>
              <w:top w:val="single" w:sz="4" w:space="0" w:color="auto"/>
              <w:left w:val="single" w:sz="4" w:space="0" w:color="auto"/>
              <w:bottom w:val="single" w:sz="4" w:space="0" w:color="auto"/>
              <w:right w:val="single" w:sz="4" w:space="0" w:color="auto"/>
            </w:tcBorders>
          </w:tcPr>
          <w:p w:rsidR="009357D0" w:rsidRPr="00524CA0" w:rsidRDefault="009357D0" w:rsidP="002C35E2">
            <w:pPr>
              <w:widowControl w:val="0"/>
              <w:autoSpaceDE w:val="0"/>
              <w:autoSpaceDN w:val="0"/>
              <w:adjustRightInd w:val="0"/>
              <w:spacing w:line="256" w:lineRule="auto"/>
              <w:jc w:val="center"/>
              <w:rPr>
                <w:sz w:val="18"/>
                <w:szCs w:val="18"/>
              </w:rPr>
            </w:pPr>
            <w:r>
              <w:rPr>
                <w:sz w:val="18"/>
                <w:szCs w:val="18"/>
              </w:rPr>
              <w:t>17088,0</w:t>
            </w:r>
          </w:p>
        </w:tc>
        <w:tc>
          <w:tcPr>
            <w:tcW w:w="1417" w:type="dxa"/>
            <w:tcBorders>
              <w:top w:val="single" w:sz="4" w:space="0" w:color="auto"/>
              <w:left w:val="single" w:sz="4" w:space="0" w:color="auto"/>
              <w:bottom w:val="single" w:sz="4" w:space="0" w:color="auto"/>
              <w:right w:val="nil"/>
            </w:tcBorders>
            <w:vAlign w:val="bottom"/>
          </w:tcPr>
          <w:p w:rsidR="009357D0" w:rsidRPr="00BD70C6" w:rsidRDefault="009357D0" w:rsidP="002C35E2">
            <w:pPr>
              <w:widowControl w:val="0"/>
              <w:autoSpaceDE w:val="0"/>
              <w:autoSpaceDN w:val="0"/>
              <w:adjustRightInd w:val="0"/>
              <w:spacing w:line="256" w:lineRule="auto"/>
              <w:jc w:val="center"/>
              <w:rPr>
                <w:sz w:val="18"/>
                <w:szCs w:val="18"/>
              </w:rPr>
            </w:pPr>
            <w:r w:rsidRPr="00524CA0">
              <w:rPr>
                <w:sz w:val="18"/>
                <w:szCs w:val="18"/>
              </w:rPr>
              <w:t>22040,0</w:t>
            </w:r>
          </w:p>
        </w:tc>
        <w:tc>
          <w:tcPr>
            <w:tcW w:w="1275" w:type="dxa"/>
            <w:tcBorders>
              <w:top w:val="single" w:sz="4" w:space="0" w:color="auto"/>
              <w:left w:val="single" w:sz="4" w:space="0" w:color="auto"/>
              <w:bottom w:val="single" w:sz="4" w:space="0" w:color="auto"/>
              <w:right w:val="single" w:sz="4" w:space="0" w:color="auto"/>
            </w:tcBorders>
            <w:vAlign w:val="bottom"/>
          </w:tcPr>
          <w:p w:rsidR="009357D0" w:rsidRPr="00BD70C6" w:rsidRDefault="009357D0" w:rsidP="007645FD">
            <w:pPr>
              <w:widowControl w:val="0"/>
              <w:autoSpaceDE w:val="0"/>
              <w:autoSpaceDN w:val="0"/>
              <w:adjustRightInd w:val="0"/>
              <w:spacing w:line="256" w:lineRule="auto"/>
              <w:jc w:val="center"/>
              <w:rPr>
                <w:sz w:val="18"/>
                <w:szCs w:val="18"/>
              </w:rPr>
            </w:pPr>
            <w:r>
              <w:rPr>
                <w:sz w:val="18"/>
                <w:szCs w:val="18"/>
              </w:rPr>
              <w:t>177864,1</w:t>
            </w:r>
          </w:p>
        </w:tc>
      </w:tr>
      <w:tr w:rsidR="00EC022C" w:rsidRPr="00BD70C6" w:rsidTr="00EC022C">
        <w:tc>
          <w:tcPr>
            <w:tcW w:w="5669" w:type="dxa"/>
            <w:tcBorders>
              <w:top w:val="single" w:sz="4" w:space="0" w:color="auto"/>
              <w:left w:val="single" w:sz="4" w:space="0" w:color="auto"/>
              <w:bottom w:val="single" w:sz="4" w:space="0" w:color="auto"/>
              <w:right w:val="nil"/>
            </w:tcBorders>
          </w:tcPr>
          <w:p w:rsidR="00EC022C" w:rsidRPr="00BD70C6" w:rsidRDefault="00EC022C" w:rsidP="007645FD">
            <w:pPr>
              <w:widowControl w:val="0"/>
              <w:autoSpaceDE w:val="0"/>
              <w:autoSpaceDN w:val="0"/>
              <w:adjustRightInd w:val="0"/>
              <w:spacing w:line="256" w:lineRule="auto"/>
              <w:jc w:val="both"/>
              <w:rPr>
                <w:sz w:val="18"/>
                <w:szCs w:val="18"/>
              </w:rPr>
            </w:pPr>
            <w:r w:rsidRPr="00BD70C6">
              <w:rPr>
                <w:sz w:val="18"/>
                <w:szCs w:val="18"/>
              </w:rPr>
              <w:t>Комплекс процессных мероприятий «Оказание содействия добровольному переселению в Чувашскую Республику соотечественников, проживающих за рубежом»</w:t>
            </w:r>
          </w:p>
        </w:tc>
        <w:tc>
          <w:tcPr>
            <w:tcW w:w="1418" w:type="dxa"/>
            <w:tcBorders>
              <w:top w:val="single" w:sz="4" w:space="0" w:color="auto"/>
              <w:left w:val="single" w:sz="4" w:space="0" w:color="auto"/>
              <w:bottom w:val="single" w:sz="4" w:space="0" w:color="auto"/>
              <w:right w:val="single" w:sz="4" w:space="0" w:color="auto"/>
            </w:tcBorders>
            <w:vAlign w:val="bottom"/>
          </w:tcPr>
          <w:p w:rsidR="00EC022C" w:rsidRPr="00BD70C6" w:rsidRDefault="00EC022C" w:rsidP="007645FD">
            <w:pPr>
              <w:widowControl w:val="0"/>
              <w:autoSpaceDE w:val="0"/>
              <w:autoSpaceDN w:val="0"/>
              <w:adjustRightInd w:val="0"/>
              <w:spacing w:line="256" w:lineRule="auto"/>
              <w:jc w:val="center"/>
              <w:rPr>
                <w:sz w:val="18"/>
                <w:szCs w:val="18"/>
              </w:rPr>
            </w:pPr>
            <w:r>
              <w:rPr>
                <w:sz w:val="18"/>
                <w:szCs w:val="18"/>
              </w:rPr>
              <w:t>3103,0</w:t>
            </w:r>
          </w:p>
        </w:tc>
        <w:tc>
          <w:tcPr>
            <w:tcW w:w="1559" w:type="dxa"/>
            <w:tcBorders>
              <w:top w:val="single" w:sz="4" w:space="0" w:color="auto"/>
              <w:left w:val="single" w:sz="4" w:space="0" w:color="auto"/>
              <w:bottom w:val="single" w:sz="4" w:space="0" w:color="auto"/>
              <w:right w:val="nil"/>
            </w:tcBorders>
            <w:vAlign w:val="bottom"/>
          </w:tcPr>
          <w:p w:rsidR="00EC022C" w:rsidRPr="00BD70C6" w:rsidRDefault="00EC022C" w:rsidP="00EC022C">
            <w:pPr>
              <w:widowControl w:val="0"/>
              <w:autoSpaceDE w:val="0"/>
              <w:autoSpaceDN w:val="0"/>
              <w:adjustRightInd w:val="0"/>
              <w:spacing w:line="256" w:lineRule="auto"/>
              <w:jc w:val="center"/>
              <w:rPr>
                <w:sz w:val="18"/>
                <w:szCs w:val="18"/>
              </w:rPr>
            </w:pPr>
            <w:r w:rsidRPr="00524CA0">
              <w:rPr>
                <w:sz w:val="18"/>
                <w:szCs w:val="18"/>
              </w:rPr>
              <w:t>540,0</w:t>
            </w:r>
          </w:p>
        </w:tc>
        <w:tc>
          <w:tcPr>
            <w:tcW w:w="1276" w:type="dxa"/>
            <w:tcBorders>
              <w:top w:val="single" w:sz="4" w:space="0" w:color="auto"/>
              <w:left w:val="single" w:sz="4" w:space="0" w:color="auto"/>
              <w:bottom w:val="single" w:sz="4" w:space="0" w:color="auto"/>
              <w:right w:val="nil"/>
            </w:tcBorders>
            <w:vAlign w:val="bottom"/>
          </w:tcPr>
          <w:p w:rsidR="00EC022C" w:rsidRPr="00BD70C6" w:rsidRDefault="00EC022C" w:rsidP="007645FD">
            <w:pPr>
              <w:widowControl w:val="0"/>
              <w:autoSpaceDE w:val="0"/>
              <w:autoSpaceDN w:val="0"/>
              <w:adjustRightInd w:val="0"/>
              <w:spacing w:line="256" w:lineRule="auto"/>
              <w:jc w:val="center"/>
              <w:rPr>
                <w:sz w:val="18"/>
                <w:szCs w:val="18"/>
              </w:rPr>
            </w:pPr>
            <w:r w:rsidRPr="00524CA0">
              <w:rPr>
                <w:sz w:val="18"/>
                <w:szCs w:val="18"/>
              </w:rPr>
              <w:t>2286,2</w:t>
            </w:r>
          </w:p>
        </w:tc>
        <w:tc>
          <w:tcPr>
            <w:tcW w:w="1276" w:type="dxa"/>
            <w:tcBorders>
              <w:top w:val="single" w:sz="4" w:space="0" w:color="auto"/>
              <w:left w:val="single" w:sz="4" w:space="0" w:color="auto"/>
              <w:bottom w:val="single" w:sz="4" w:space="0" w:color="auto"/>
              <w:right w:val="nil"/>
            </w:tcBorders>
            <w:vAlign w:val="bottom"/>
          </w:tcPr>
          <w:p w:rsidR="00EC022C" w:rsidRDefault="00621DAE" w:rsidP="00EC022C">
            <w:pPr>
              <w:jc w:val="center"/>
            </w:pPr>
            <w:r w:rsidRPr="00621DAE">
              <w:rPr>
                <w:b/>
                <w:sz w:val="18"/>
                <w:szCs w:val="18"/>
              </w:rPr>
              <w:t>280,0</w:t>
            </w:r>
          </w:p>
        </w:tc>
        <w:tc>
          <w:tcPr>
            <w:tcW w:w="1418" w:type="dxa"/>
            <w:tcBorders>
              <w:top w:val="single" w:sz="4" w:space="0" w:color="auto"/>
              <w:left w:val="single" w:sz="4" w:space="0" w:color="auto"/>
              <w:bottom w:val="single" w:sz="4" w:space="0" w:color="auto"/>
              <w:right w:val="single" w:sz="4" w:space="0" w:color="auto"/>
            </w:tcBorders>
            <w:vAlign w:val="bottom"/>
          </w:tcPr>
          <w:p w:rsidR="00EC022C" w:rsidRDefault="00EC022C" w:rsidP="00EC022C">
            <w:pPr>
              <w:jc w:val="center"/>
            </w:pPr>
            <w:r w:rsidRPr="00DE3AF8">
              <w:rPr>
                <w:sz w:val="18"/>
                <w:szCs w:val="18"/>
              </w:rPr>
              <w:t>0,0</w:t>
            </w:r>
          </w:p>
        </w:tc>
        <w:tc>
          <w:tcPr>
            <w:tcW w:w="1417" w:type="dxa"/>
            <w:tcBorders>
              <w:top w:val="single" w:sz="4" w:space="0" w:color="auto"/>
              <w:left w:val="single" w:sz="4" w:space="0" w:color="auto"/>
              <w:bottom w:val="single" w:sz="4" w:space="0" w:color="auto"/>
              <w:right w:val="nil"/>
            </w:tcBorders>
            <w:vAlign w:val="bottom"/>
          </w:tcPr>
          <w:p w:rsidR="00EC022C" w:rsidRDefault="00EC022C" w:rsidP="00EC022C">
            <w:pPr>
              <w:jc w:val="center"/>
            </w:pPr>
            <w:r w:rsidRPr="00DE3AF8">
              <w:rPr>
                <w:sz w:val="18"/>
                <w:szCs w:val="18"/>
              </w:rPr>
              <w:t>0,0</w:t>
            </w:r>
          </w:p>
        </w:tc>
        <w:tc>
          <w:tcPr>
            <w:tcW w:w="1275" w:type="dxa"/>
            <w:tcBorders>
              <w:top w:val="single" w:sz="4" w:space="0" w:color="auto"/>
              <w:left w:val="single" w:sz="4" w:space="0" w:color="auto"/>
              <w:bottom w:val="single" w:sz="4" w:space="0" w:color="auto"/>
              <w:right w:val="single" w:sz="4" w:space="0" w:color="auto"/>
            </w:tcBorders>
            <w:vAlign w:val="bottom"/>
          </w:tcPr>
          <w:p w:rsidR="00EC022C" w:rsidRPr="00BD70C6" w:rsidRDefault="00213640" w:rsidP="007645FD">
            <w:pPr>
              <w:widowControl w:val="0"/>
              <w:autoSpaceDE w:val="0"/>
              <w:autoSpaceDN w:val="0"/>
              <w:adjustRightInd w:val="0"/>
              <w:spacing w:line="256" w:lineRule="auto"/>
              <w:jc w:val="center"/>
              <w:rPr>
                <w:sz w:val="18"/>
                <w:szCs w:val="18"/>
              </w:rPr>
            </w:pPr>
            <w:r>
              <w:rPr>
                <w:sz w:val="18"/>
                <w:szCs w:val="18"/>
              </w:rPr>
              <w:t>5929,2</w:t>
            </w:r>
          </w:p>
        </w:tc>
      </w:tr>
      <w:tr w:rsidR="005860F0" w:rsidRPr="00BD70C6" w:rsidTr="0068330D">
        <w:tc>
          <w:tcPr>
            <w:tcW w:w="5669" w:type="dxa"/>
            <w:tcBorders>
              <w:top w:val="single" w:sz="4" w:space="0" w:color="auto"/>
              <w:left w:val="single" w:sz="4" w:space="0" w:color="auto"/>
              <w:bottom w:val="single" w:sz="4" w:space="0" w:color="auto"/>
              <w:right w:val="nil"/>
            </w:tcBorders>
          </w:tcPr>
          <w:p w:rsidR="005860F0" w:rsidRPr="00BD70C6" w:rsidRDefault="005860F0" w:rsidP="007645FD">
            <w:pPr>
              <w:widowControl w:val="0"/>
              <w:autoSpaceDE w:val="0"/>
              <w:autoSpaceDN w:val="0"/>
              <w:adjustRightInd w:val="0"/>
              <w:spacing w:line="256" w:lineRule="auto"/>
              <w:jc w:val="both"/>
              <w:rPr>
                <w:sz w:val="18"/>
                <w:szCs w:val="18"/>
              </w:rPr>
            </w:pPr>
            <w:r w:rsidRPr="00BD70C6">
              <w:rPr>
                <w:sz w:val="18"/>
                <w:szCs w:val="18"/>
              </w:rPr>
              <w:t>федеральный бюджет</w:t>
            </w:r>
          </w:p>
        </w:tc>
        <w:tc>
          <w:tcPr>
            <w:tcW w:w="1418" w:type="dxa"/>
            <w:tcBorders>
              <w:top w:val="single" w:sz="4" w:space="0" w:color="auto"/>
              <w:left w:val="single" w:sz="4" w:space="0" w:color="auto"/>
              <w:bottom w:val="single" w:sz="4" w:space="0" w:color="auto"/>
              <w:right w:val="single" w:sz="4" w:space="0" w:color="auto"/>
            </w:tcBorders>
            <w:vAlign w:val="bottom"/>
          </w:tcPr>
          <w:p w:rsidR="005860F0" w:rsidRDefault="005860F0" w:rsidP="007645FD">
            <w:pPr>
              <w:widowControl w:val="0"/>
              <w:autoSpaceDE w:val="0"/>
              <w:autoSpaceDN w:val="0"/>
              <w:adjustRightInd w:val="0"/>
              <w:spacing w:line="256" w:lineRule="auto"/>
              <w:jc w:val="center"/>
              <w:rPr>
                <w:sz w:val="18"/>
                <w:szCs w:val="18"/>
              </w:rPr>
            </w:pPr>
            <w:r>
              <w:rPr>
                <w:sz w:val="18"/>
                <w:szCs w:val="18"/>
              </w:rPr>
              <w:t>3054,0</w:t>
            </w:r>
          </w:p>
        </w:tc>
        <w:tc>
          <w:tcPr>
            <w:tcW w:w="1559" w:type="dxa"/>
            <w:tcBorders>
              <w:top w:val="single" w:sz="4" w:space="0" w:color="auto"/>
              <w:left w:val="single" w:sz="4" w:space="0" w:color="auto"/>
              <w:bottom w:val="single" w:sz="4" w:space="0" w:color="auto"/>
              <w:right w:val="nil"/>
            </w:tcBorders>
          </w:tcPr>
          <w:p w:rsidR="005860F0" w:rsidRPr="00524CA0" w:rsidRDefault="005860F0" w:rsidP="005860F0">
            <w:pPr>
              <w:widowControl w:val="0"/>
              <w:autoSpaceDE w:val="0"/>
              <w:autoSpaceDN w:val="0"/>
              <w:adjustRightInd w:val="0"/>
              <w:spacing w:line="256" w:lineRule="auto"/>
              <w:jc w:val="center"/>
              <w:rPr>
                <w:sz w:val="18"/>
                <w:szCs w:val="18"/>
              </w:rPr>
            </w:pPr>
            <w:r w:rsidRPr="00524CA0">
              <w:rPr>
                <w:sz w:val="18"/>
                <w:szCs w:val="18"/>
              </w:rPr>
              <w:t>534,6</w:t>
            </w:r>
          </w:p>
        </w:tc>
        <w:tc>
          <w:tcPr>
            <w:tcW w:w="1276" w:type="dxa"/>
            <w:tcBorders>
              <w:top w:val="single" w:sz="4" w:space="0" w:color="auto"/>
              <w:left w:val="single" w:sz="4" w:space="0" w:color="auto"/>
              <w:bottom w:val="single" w:sz="4" w:space="0" w:color="auto"/>
              <w:right w:val="nil"/>
            </w:tcBorders>
          </w:tcPr>
          <w:p w:rsidR="005860F0" w:rsidRPr="00524CA0" w:rsidRDefault="005860F0" w:rsidP="005860F0">
            <w:pPr>
              <w:widowControl w:val="0"/>
              <w:autoSpaceDE w:val="0"/>
              <w:autoSpaceDN w:val="0"/>
              <w:adjustRightInd w:val="0"/>
              <w:spacing w:line="256" w:lineRule="auto"/>
              <w:jc w:val="center"/>
              <w:rPr>
                <w:sz w:val="18"/>
                <w:szCs w:val="18"/>
              </w:rPr>
            </w:pPr>
            <w:r w:rsidRPr="00524CA0">
              <w:rPr>
                <w:sz w:val="18"/>
                <w:szCs w:val="18"/>
              </w:rPr>
              <w:t>2217,6</w:t>
            </w:r>
          </w:p>
        </w:tc>
        <w:tc>
          <w:tcPr>
            <w:tcW w:w="1276" w:type="dxa"/>
            <w:tcBorders>
              <w:top w:val="single" w:sz="4" w:space="0" w:color="auto"/>
              <w:left w:val="single" w:sz="4" w:space="0" w:color="auto"/>
              <w:bottom w:val="single" w:sz="4" w:space="0" w:color="auto"/>
              <w:right w:val="nil"/>
            </w:tcBorders>
            <w:vAlign w:val="bottom"/>
          </w:tcPr>
          <w:p w:rsidR="005860F0" w:rsidRDefault="005860F0" w:rsidP="0068330D">
            <w:pPr>
              <w:jc w:val="center"/>
            </w:pPr>
            <w:r w:rsidRPr="00DE3AF8">
              <w:rPr>
                <w:sz w:val="18"/>
                <w:szCs w:val="18"/>
              </w:rPr>
              <w:t>0,0</w:t>
            </w:r>
          </w:p>
        </w:tc>
        <w:tc>
          <w:tcPr>
            <w:tcW w:w="1418" w:type="dxa"/>
            <w:tcBorders>
              <w:top w:val="single" w:sz="4" w:space="0" w:color="auto"/>
              <w:left w:val="single" w:sz="4" w:space="0" w:color="auto"/>
              <w:bottom w:val="single" w:sz="4" w:space="0" w:color="auto"/>
              <w:right w:val="single" w:sz="4" w:space="0" w:color="auto"/>
            </w:tcBorders>
            <w:vAlign w:val="bottom"/>
          </w:tcPr>
          <w:p w:rsidR="005860F0" w:rsidRDefault="005860F0" w:rsidP="0068330D">
            <w:pPr>
              <w:jc w:val="center"/>
            </w:pPr>
            <w:r w:rsidRPr="00DE3AF8">
              <w:rPr>
                <w:sz w:val="18"/>
                <w:szCs w:val="18"/>
              </w:rPr>
              <w:t>0,0</w:t>
            </w:r>
          </w:p>
        </w:tc>
        <w:tc>
          <w:tcPr>
            <w:tcW w:w="1417" w:type="dxa"/>
            <w:tcBorders>
              <w:top w:val="single" w:sz="4" w:space="0" w:color="auto"/>
              <w:left w:val="single" w:sz="4" w:space="0" w:color="auto"/>
              <w:bottom w:val="single" w:sz="4" w:space="0" w:color="auto"/>
              <w:right w:val="nil"/>
            </w:tcBorders>
            <w:vAlign w:val="bottom"/>
          </w:tcPr>
          <w:p w:rsidR="005860F0" w:rsidRDefault="005860F0" w:rsidP="0068330D">
            <w:pPr>
              <w:jc w:val="center"/>
            </w:pPr>
            <w:r w:rsidRPr="00DE3AF8">
              <w:rPr>
                <w:sz w:val="18"/>
                <w:szCs w:val="18"/>
              </w:rPr>
              <w:t>0,0</w:t>
            </w:r>
          </w:p>
        </w:tc>
        <w:tc>
          <w:tcPr>
            <w:tcW w:w="1275" w:type="dxa"/>
            <w:tcBorders>
              <w:top w:val="single" w:sz="4" w:space="0" w:color="auto"/>
              <w:left w:val="single" w:sz="4" w:space="0" w:color="auto"/>
              <w:bottom w:val="single" w:sz="4" w:space="0" w:color="auto"/>
              <w:right w:val="single" w:sz="4" w:space="0" w:color="auto"/>
            </w:tcBorders>
            <w:vAlign w:val="bottom"/>
          </w:tcPr>
          <w:p w:rsidR="005860F0" w:rsidRPr="00BD70C6" w:rsidRDefault="00213640" w:rsidP="007645FD">
            <w:pPr>
              <w:widowControl w:val="0"/>
              <w:autoSpaceDE w:val="0"/>
              <w:autoSpaceDN w:val="0"/>
              <w:adjustRightInd w:val="0"/>
              <w:spacing w:line="256" w:lineRule="auto"/>
              <w:jc w:val="center"/>
              <w:rPr>
                <w:sz w:val="18"/>
                <w:szCs w:val="18"/>
              </w:rPr>
            </w:pPr>
            <w:r>
              <w:rPr>
                <w:sz w:val="18"/>
                <w:szCs w:val="18"/>
              </w:rPr>
              <w:t>5806,2</w:t>
            </w:r>
          </w:p>
        </w:tc>
      </w:tr>
      <w:tr w:rsidR="005860F0" w:rsidRPr="00BD70C6" w:rsidTr="0068330D">
        <w:tc>
          <w:tcPr>
            <w:tcW w:w="5669" w:type="dxa"/>
            <w:tcBorders>
              <w:top w:val="single" w:sz="4" w:space="0" w:color="auto"/>
              <w:left w:val="single" w:sz="4" w:space="0" w:color="auto"/>
              <w:bottom w:val="single" w:sz="4" w:space="0" w:color="auto"/>
              <w:right w:val="nil"/>
            </w:tcBorders>
          </w:tcPr>
          <w:p w:rsidR="005860F0" w:rsidRPr="00BD70C6" w:rsidRDefault="005860F0" w:rsidP="007645FD">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5860F0" w:rsidRPr="00BD70C6" w:rsidRDefault="005860F0" w:rsidP="007645FD">
            <w:pPr>
              <w:widowControl w:val="0"/>
              <w:autoSpaceDE w:val="0"/>
              <w:autoSpaceDN w:val="0"/>
              <w:adjustRightInd w:val="0"/>
              <w:spacing w:line="256" w:lineRule="auto"/>
              <w:jc w:val="center"/>
              <w:rPr>
                <w:sz w:val="18"/>
                <w:szCs w:val="18"/>
              </w:rPr>
            </w:pPr>
            <w:r>
              <w:rPr>
                <w:sz w:val="18"/>
                <w:szCs w:val="18"/>
              </w:rPr>
              <w:t>49,0</w:t>
            </w:r>
          </w:p>
        </w:tc>
        <w:tc>
          <w:tcPr>
            <w:tcW w:w="1559" w:type="dxa"/>
            <w:tcBorders>
              <w:top w:val="single" w:sz="4" w:space="0" w:color="auto"/>
              <w:left w:val="single" w:sz="4" w:space="0" w:color="auto"/>
              <w:bottom w:val="single" w:sz="4" w:space="0" w:color="auto"/>
              <w:right w:val="nil"/>
            </w:tcBorders>
          </w:tcPr>
          <w:p w:rsidR="005860F0" w:rsidRPr="00621DAE" w:rsidRDefault="00621DAE" w:rsidP="005860F0">
            <w:pPr>
              <w:widowControl w:val="0"/>
              <w:autoSpaceDE w:val="0"/>
              <w:autoSpaceDN w:val="0"/>
              <w:adjustRightInd w:val="0"/>
              <w:spacing w:line="256" w:lineRule="auto"/>
              <w:jc w:val="center"/>
              <w:rPr>
                <w:b/>
                <w:sz w:val="18"/>
                <w:szCs w:val="18"/>
              </w:rPr>
            </w:pPr>
            <w:r w:rsidRPr="00621DAE">
              <w:rPr>
                <w:b/>
                <w:sz w:val="18"/>
                <w:szCs w:val="18"/>
              </w:rPr>
              <w:t>260,0</w:t>
            </w:r>
          </w:p>
        </w:tc>
        <w:tc>
          <w:tcPr>
            <w:tcW w:w="1276" w:type="dxa"/>
            <w:tcBorders>
              <w:top w:val="single" w:sz="4" w:space="0" w:color="auto"/>
              <w:left w:val="single" w:sz="4" w:space="0" w:color="auto"/>
              <w:bottom w:val="single" w:sz="4" w:space="0" w:color="auto"/>
              <w:right w:val="nil"/>
            </w:tcBorders>
          </w:tcPr>
          <w:p w:rsidR="005860F0" w:rsidRPr="00621DAE" w:rsidRDefault="00621DAE" w:rsidP="005860F0">
            <w:pPr>
              <w:widowControl w:val="0"/>
              <w:autoSpaceDE w:val="0"/>
              <w:autoSpaceDN w:val="0"/>
              <w:adjustRightInd w:val="0"/>
              <w:spacing w:line="256" w:lineRule="auto"/>
              <w:jc w:val="center"/>
              <w:rPr>
                <w:b/>
                <w:sz w:val="18"/>
                <w:szCs w:val="18"/>
              </w:rPr>
            </w:pPr>
            <w:r w:rsidRPr="00621DAE">
              <w:rPr>
                <w:b/>
                <w:sz w:val="18"/>
                <w:szCs w:val="18"/>
              </w:rPr>
              <w:t>270,0</w:t>
            </w:r>
          </w:p>
        </w:tc>
        <w:tc>
          <w:tcPr>
            <w:tcW w:w="1276" w:type="dxa"/>
            <w:tcBorders>
              <w:top w:val="single" w:sz="4" w:space="0" w:color="auto"/>
              <w:left w:val="single" w:sz="4" w:space="0" w:color="auto"/>
              <w:bottom w:val="single" w:sz="4" w:space="0" w:color="auto"/>
              <w:right w:val="nil"/>
            </w:tcBorders>
            <w:vAlign w:val="bottom"/>
          </w:tcPr>
          <w:p w:rsidR="005860F0" w:rsidRPr="00621DAE" w:rsidRDefault="00621DAE" w:rsidP="0068330D">
            <w:pPr>
              <w:jc w:val="center"/>
              <w:rPr>
                <w:b/>
              </w:rPr>
            </w:pPr>
            <w:r w:rsidRPr="00621DAE">
              <w:rPr>
                <w:b/>
                <w:sz w:val="18"/>
                <w:szCs w:val="18"/>
              </w:rPr>
              <w:t>280,0</w:t>
            </w:r>
          </w:p>
        </w:tc>
        <w:tc>
          <w:tcPr>
            <w:tcW w:w="1418" w:type="dxa"/>
            <w:tcBorders>
              <w:top w:val="single" w:sz="4" w:space="0" w:color="auto"/>
              <w:left w:val="single" w:sz="4" w:space="0" w:color="auto"/>
              <w:bottom w:val="single" w:sz="4" w:space="0" w:color="auto"/>
              <w:right w:val="single" w:sz="4" w:space="0" w:color="auto"/>
            </w:tcBorders>
            <w:vAlign w:val="bottom"/>
          </w:tcPr>
          <w:p w:rsidR="005860F0" w:rsidRDefault="005860F0" w:rsidP="0068330D">
            <w:pPr>
              <w:jc w:val="center"/>
            </w:pPr>
            <w:r w:rsidRPr="00DE3AF8">
              <w:rPr>
                <w:sz w:val="18"/>
                <w:szCs w:val="18"/>
              </w:rPr>
              <w:t>0,0</w:t>
            </w:r>
          </w:p>
        </w:tc>
        <w:tc>
          <w:tcPr>
            <w:tcW w:w="1417" w:type="dxa"/>
            <w:tcBorders>
              <w:top w:val="single" w:sz="4" w:space="0" w:color="auto"/>
              <w:left w:val="single" w:sz="4" w:space="0" w:color="auto"/>
              <w:bottom w:val="single" w:sz="4" w:space="0" w:color="auto"/>
              <w:right w:val="nil"/>
            </w:tcBorders>
            <w:vAlign w:val="bottom"/>
          </w:tcPr>
          <w:p w:rsidR="005860F0" w:rsidRDefault="005860F0" w:rsidP="0068330D">
            <w:pPr>
              <w:jc w:val="center"/>
            </w:pPr>
            <w:r w:rsidRPr="00DE3AF8">
              <w:rPr>
                <w:sz w:val="18"/>
                <w:szCs w:val="18"/>
              </w:rPr>
              <w:t>0,0</w:t>
            </w:r>
          </w:p>
        </w:tc>
        <w:tc>
          <w:tcPr>
            <w:tcW w:w="1275" w:type="dxa"/>
            <w:tcBorders>
              <w:top w:val="single" w:sz="4" w:space="0" w:color="auto"/>
              <w:left w:val="single" w:sz="4" w:space="0" w:color="auto"/>
              <w:bottom w:val="single" w:sz="4" w:space="0" w:color="auto"/>
              <w:right w:val="single" w:sz="4" w:space="0" w:color="auto"/>
            </w:tcBorders>
            <w:vAlign w:val="bottom"/>
          </w:tcPr>
          <w:p w:rsidR="005860F0" w:rsidRPr="00BD70C6" w:rsidRDefault="00213640" w:rsidP="007645FD">
            <w:pPr>
              <w:widowControl w:val="0"/>
              <w:autoSpaceDE w:val="0"/>
              <w:autoSpaceDN w:val="0"/>
              <w:adjustRightInd w:val="0"/>
              <w:spacing w:line="256" w:lineRule="auto"/>
              <w:jc w:val="center"/>
              <w:rPr>
                <w:sz w:val="18"/>
                <w:szCs w:val="18"/>
              </w:rPr>
            </w:pPr>
            <w:r>
              <w:rPr>
                <w:sz w:val="18"/>
                <w:szCs w:val="18"/>
              </w:rPr>
              <w:t>123</w:t>
            </w:r>
          </w:p>
        </w:tc>
      </w:tr>
      <w:tr w:rsidR="0028174C" w:rsidRPr="00BD70C6" w:rsidTr="0028174C">
        <w:tc>
          <w:tcPr>
            <w:tcW w:w="5669" w:type="dxa"/>
            <w:tcBorders>
              <w:top w:val="single" w:sz="4" w:space="0" w:color="auto"/>
              <w:left w:val="single" w:sz="4" w:space="0" w:color="auto"/>
              <w:bottom w:val="single" w:sz="4" w:space="0" w:color="auto"/>
              <w:right w:val="nil"/>
            </w:tcBorders>
          </w:tcPr>
          <w:p w:rsidR="0028174C" w:rsidRPr="0028174C" w:rsidRDefault="0028174C" w:rsidP="0028174C">
            <w:pPr>
              <w:widowControl w:val="0"/>
              <w:autoSpaceDE w:val="0"/>
              <w:autoSpaceDN w:val="0"/>
              <w:adjustRightInd w:val="0"/>
              <w:spacing w:line="256" w:lineRule="auto"/>
              <w:rPr>
                <w:sz w:val="18"/>
                <w:szCs w:val="18"/>
              </w:rPr>
            </w:pPr>
            <w:r w:rsidRPr="0028174C">
              <w:rPr>
                <w:sz w:val="18"/>
                <w:szCs w:val="18"/>
              </w:rPr>
              <w:t>Комплекс процессных мероприятий «Обеспечение реализации государственной программы Чувашской Республики «Социальная поддержка граждан»»</w:t>
            </w:r>
          </w:p>
          <w:p w:rsidR="0028174C" w:rsidRPr="00BD70C6" w:rsidRDefault="0028174C" w:rsidP="007645FD">
            <w:pPr>
              <w:widowControl w:val="0"/>
              <w:autoSpaceDE w:val="0"/>
              <w:autoSpaceDN w:val="0"/>
              <w:adjustRightInd w:val="0"/>
              <w:spacing w:line="256" w:lineRule="auto"/>
              <w:rPr>
                <w:sz w:val="18"/>
                <w:szCs w:val="18"/>
              </w:rPr>
            </w:pPr>
          </w:p>
        </w:tc>
        <w:tc>
          <w:tcPr>
            <w:tcW w:w="1418" w:type="dxa"/>
            <w:tcBorders>
              <w:top w:val="single" w:sz="4" w:space="0" w:color="auto"/>
              <w:left w:val="single" w:sz="4" w:space="0" w:color="auto"/>
              <w:bottom w:val="single" w:sz="4" w:space="0" w:color="auto"/>
              <w:right w:val="single" w:sz="4" w:space="0" w:color="auto"/>
            </w:tcBorders>
            <w:vAlign w:val="bottom"/>
          </w:tcPr>
          <w:p w:rsidR="0028174C" w:rsidRDefault="0028174C" w:rsidP="007645FD">
            <w:pPr>
              <w:widowControl w:val="0"/>
              <w:autoSpaceDE w:val="0"/>
              <w:autoSpaceDN w:val="0"/>
              <w:adjustRightInd w:val="0"/>
              <w:spacing w:line="256" w:lineRule="auto"/>
              <w:jc w:val="center"/>
              <w:rPr>
                <w:sz w:val="18"/>
                <w:szCs w:val="18"/>
              </w:rPr>
            </w:pPr>
            <w:r>
              <w:rPr>
                <w:sz w:val="18"/>
                <w:szCs w:val="18"/>
              </w:rPr>
              <w:t>729090,8</w:t>
            </w:r>
          </w:p>
        </w:tc>
        <w:tc>
          <w:tcPr>
            <w:tcW w:w="1559" w:type="dxa"/>
            <w:tcBorders>
              <w:top w:val="single" w:sz="4" w:space="0" w:color="auto"/>
              <w:left w:val="single" w:sz="4" w:space="0" w:color="auto"/>
              <w:bottom w:val="single" w:sz="4" w:space="0" w:color="auto"/>
              <w:right w:val="nil"/>
            </w:tcBorders>
            <w:vAlign w:val="bottom"/>
          </w:tcPr>
          <w:p w:rsidR="0028174C" w:rsidRPr="00621DAE" w:rsidRDefault="0028174C" w:rsidP="0028174C">
            <w:pPr>
              <w:widowControl w:val="0"/>
              <w:autoSpaceDE w:val="0"/>
              <w:autoSpaceDN w:val="0"/>
              <w:adjustRightInd w:val="0"/>
              <w:spacing w:line="256" w:lineRule="auto"/>
              <w:jc w:val="center"/>
              <w:rPr>
                <w:b/>
                <w:sz w:val="18"/>
                <w:szCs w:val="18"/>
              </w:rPr>
            </w:pPr>
            <w:r w:rsidRPr="00621DAE">
              <w:rPr>
                <w:b/>
                <w:sz w:val="18"/>
                <w:szCs w:val="18"/>
              </w:rPr>
              <w:t>133272,6</w:t>
            </w:r>
          </w:p>
        </w:tc>
        <w:tc>
          <w:tcPr>
            <w:tcW w:w="1276" w:type="dxa"/>
            <w:tcBorders>
              <w:top w:val="single" w:sz="4" w:space="0" w:color="auto"/>
              <w:left w:val="single" w:sz="4" w:space="0" w:color="auto"/>
              <w:bottom w:val="single" w:sz="4" w:space="0" w:color="auto"/>
              <w:right w:val="nil"/>
            </w:tcBorders>
            <w:vAlign w:val="bottom"/>
          </w:tcPr>
          <w:p w:rsidR="0028174C" w:rsidRPr="00621DAE" w:rsidRDefault="0028174C" w:rsidP="0028174C">
            <w:pPr>
              <w:widowControl w:val="0"/>
              <w:autoSpaceDE w:val="0"/>
              <w:autoSpaceDN w:val="0"/>
              <w:adjustRightInd w:val="0"/>
              <w:spacing w:line="256" w:lineRule="auto"/>
              <w:jc w:val="center"/>
              <w:rPr>
                <w:b/>
                <w:sz w:val="18"/>
                <w:szCs w:val="18"/>
              </w:rPr>
            </w:pPr>
            <w:r w:rsidRPr="00621DAE">
              <w:rPr>
                <w:b/>
                <w:sz w:val="18"/>
                <w:szCs w:val="18"/>
              </w:rPr>
              <w:t>133272,6</w:t>
            </w:r>
          </w:p>
        </w:tc>
        <w:tc>
          <w:tcPr>
            <w:tcW w:w="1276" w:type="dxa"/>
            <w:tcBorders>
              <w:top w:val="single" w:sz="4" w:space="0" w:color="auto"/>
              <w:left w:val="single" w:sz="4" w:space="0" w:color="auto"/>
              <w:bottom w:val="single" w:sz="4" w:space="0" w:color="auto"/>
              <w:right w:val="nil"/>
            </w:tcBorders>
            <w:vAlign w:val="bottom"/>
          </w:tcPr>
          <w:p w:rsidR="0028174C" w:rsidRPr="00621DAE" w:rsidRDefault="0028174C" w:rsidP="0028174C">
            <w:pPr>
              <w:widowControl w:val="0"/>
              <w:autoSpaceDE w:val="0"/>
              <w:autoSpaceDN w:val="0"/>
              <w:adjustRightInd w:val="0"/>
              <w:spacing w:line="256" w:lineRule="auto"/>
              <w:jc w:val="center"/>
              <w:rPr>
                <w:b/>
                <w:sz w:val="18"/>
                <w:szCs w:val="18"/>
              </w:rPr>
            </w:pPr>
            <w:r w:rsidRPr="00621DAE">
              <w:rPr>
                <w:b/>
                <w:sz w:val="18"/>
                <w:szCs w:val="18"/>
              </w:rPr>
              <w:t>122266,4</w:t>
            </w:r>
          </w:p>
        </w:tc>
        <w:tc>
          <w:tcPr>
            <w:tcW w:w="1418" w:type="dxa"/>
            <w:tcBorders>
              <w:top w:val="single" w:sz="4" w:space="0" w:color="auto"/>
              <w:left w:val="single" w:sz="4" w:space="0" w:color="auto"/>
              <w:bottom w:val="single" w:sz="4" w:space="0" w:color="auto"/>
              <w:right w:val="single" w:sz="4" w:space="0" w:color="auto"/>
            </w:tcBorders>
            <w:vAlign w:val="bottom"/>
          </w:tcPr>
          <w:p w:rsidR="0028174C" w:rsidRPr="00524CA0" w:rsidRDefault="0028174C" w:rsidP="0028174C">
            <w:pPr>
              <w:widowControl w:val="0"/>
              <w:autoSpaceDE w:val="0"/>
              <w:autoSpaceDN w:val="0"/>
              <w:adjustRightInd w:val="0"/>
              <w:spacing w:line="256" w:lineRule="auto"/>
              <w:jc w:val="center"/>
              <w:rPr>
                <w:sz w:val="18"/>
                <w:szCs w:val="18"/>
              </w:rPr>
            </w:pPr>
            <w:r>
              <w:rPr>
                <w:sz w:val="18"/>
                <w:szCs w:val="18"/>
              </w:rPr>
              <w:t>489065,6</w:t>
            </w:r>
          </w:p>
        </w:tc>
        <w:tc>
          <w:tcPr>
            <w:tcW w:w="1417" w:type="dxa"/>
            <w:tcBorders>
              <w:top w:val="single" w:sz="4" w:space="0" w:color="auto"/>
              <w:left w:val="single" w:sz="4" w:space="0" w:color="auto"/>
              <w:bottom w:val="single" w:sz="4" w:space="0" w:color="auto"/>
              <w:right w:val="nil"/>
            </w:tcBorders>
            <w:vAlign w:val="bottom"/>
          </w:tcPr>
          <w:p w:rsidR="0028174C" w:rsidRPr="00DE3AF8" w:rsidRDefault="0028174C" w:rsidP="0068330D">
            <w:pPr>
              <w:jc w:val="center"/>
              <w:rPr>
                <w:sz w:val="18"/>
                <w:szCs w:val="18"/>
              </w:rPr>
            </w:pPr>
            <w:r w:rsidRPr="00524CA0">
              <w:rPr>
                <w:sz w:val="18"/>
                <w:szCs w:val="18"/>
              </w:rPr>
              <w:t>611332,0</w:t>
            </w:r>
          </w:p>
        </w:tc>
        <w:tc>
          <w:tcPr>
            <w:tcW w:w="1275" w:type="dxa"/>
            <w:tcBorders>
              <w:top w:val="single" w:sz="4" w:space="0" w:color="auto"/>
              <w:left w:val="single" w:sz="4" w:space="0" w:color="auto"/>
              <w:bottom w:val="single" w:sz="4" w:space="0" w:color="auto"/>
              <w:right w:val="single" w:sz="4" w:space="0" w:color="auto"/>
            </w:tcBorders>
            <w:vAlign w:val="bottom"/>
          </w:tcPr>
          <w:p w:rsidR="0028174C" w:rsidRDefault="0028174C" w:rsidP="007645FD">
            <w:pPr>
              <w:widowControl w:val="0"/>
              <w:autoSpaceDE w:val="0"/>
              <w:autoSpaceDN w:val="0"/>
              <w:adjustRightInd w:val="0"/>
              <w:spacing w:line="256" w:lineRule="auto"/>
              <w:jc w:val="center"/>
              <w:rPr>
                <w:sz w:val="18"/>
                <w:szCs w:val="18"/>
              </w:rPr>
            </w:pPr>
            <w:r>
              <w:rPr>
                <w:sz w:val="18"/>
                <w:szCs w:val="18"/>
              </w:rPr>
              <w:t>2218300,0</w:t>
            </w:r>
          </w:p>
        </w:tc>
      </w:tr>
      <w:tr w:rsidR="0028174C" w:rsidRPr="00BD70C6" w:rsidTr="000E199D">
        <w:tc>
          <w:tcPr>
            <w:tcW w:w="5669" w:type="dxa"/>
            <w:tcBorders>
              <w:top w:val="single" w:sz="4" w:space="0" w:color="auto"/>
              <w:left w:val="single" w:sz="4" w:space="0" w:color="auto"/>
              <w:bottom w:val="single" w:sz="4" w:space="0" w:color="auto"/>
              <w:right w:val="nil"/>
            </w:tcBorders>
          </w:tcPr>
          <w:p w:rsidR="0028174C" w:rsidRPr="00BD70C6" w:rsidRDefault="0028174C" w:rsidP="007645FD">
            <w:pPr>
              <w:widowControl w:val="0"/>
              <w:autoSpaceDE w:val="0"/>
              <w:autoSpaceDN w:val="0"/>
              <w:adjustRightInd w:val="0"/>
              <w:spacing w:line="256" w:lineRule="auto"/>
              <w:rPr>
                <w:sz w:val="18"/>
                <w:szCs w:val="18"/>
              </w:rPr>
            </w:pPr>
            <w:r w:rsidRPr="00BD70C6">
              <w:rPr>
                <w:sz w:val="18"/>
                <w:szCs w:val="18"/>
              </w:rPr>
              <w:t>республиканский бюджет Чувашской Республики</w:t>
            </w:r>
          </w:p>
        </w:tc>
        <w:tc>
          <w:tcPr>
            <w:tcW w:w="1418" w:type="dxa"/>
            <w:tcBorders>
              <w:top w:val="single" w:sz="4" w:space="0" w:color="auto"/>
              <w:left w:val="single" w:sz="4" w:space="0" w:color="auto"/>
              <w:bottom w:val="single" w:sz="4" w:space="0" w:color="auto"/>
              <w:right w:val="single" w:sz="4" w:space="0" w:color="auto"/>
            </w:tcBorders>
            <w:vAlign w:val="bottom"/>
          </w:tcPr>
          <w:p w:rsidR="0028174C" w:rsidRDefault="0028174C" w:rsidP="000E199D">
            <w:pPr>
              <w:widowControl w:val="0"/>
              <w:autoSpaceDE w:val="0"/>
              <w:autoSpaceDN w:val="0"/>
              <w:adjustRightInd w:val="0"/>
              <w:spacing w:line="256" w:lineRule="auto"/>
              <w:jc w:val="center"/>
              <w:rPr>
                <w:sz w:val="18"/>
                <w:szCs w:val="18"/>
              </w:rPr>
            </w:pPr>
            <w:r>
              <w:rPr>
                <w:sz w:val="18"/>
                <w:szCs w:val="18"/>
              </w:rPr>
              <w:t>729090,8</w:t>
            </w:r>
          </w:p>
        </w:tc>
        <w:tc>
          <w:tcPr>
            <w:tcW w:w="1559" w:type="dxa"/>
            <w:tcBorders>
              <w:top w:val="single" w:sz="4" w:space="0" w:color="auto"/>
              <w:left w:val="single" w:sz="4" w:space="0" w:color="auto"/>
              <w:bottom w:val="single" w:sz="4" w:space="0" w:color="auto"/>
              <w:right w:val="nil"/>
            </w:tcBorders>
            <w:vAlign w:val="bottom"/>
          </w:tcPr>
          <w:p w:rsidR="0028174C" w:rsidRPr="00621DAE" w:rsidRDefault="0028174C" w:rsidP="000E199D">
            <w:pPr>
              <w:widowControl w:val="0"/>
              <w:autoSpaceDE w:val="0"/>
              <w:autoSpaceDN w:val="0"/>
              <w:adjustRightInd w:val="0"/>
              <w:spacing w:line="256" w:lineRule="auto"/>
              <w:jc w:val="center"/>
              <w:rPr>
                <w:b/>
                <w:sz w:val="18"/>
                <w:szCs w:val="18"/>
              </w:rPr>
            </w:pPr>
            <w:r w:rsidRPr="00621DAE">
              <w:rPr>
                <w:b/>
                <w:sz w:val="18"/>
                <w:szCs w:val="18"/>
              </w:rPr>
              <w:t>133272,6</w:t>
            </w:r>
          </w:p>
        </w:tc>
        <w:tc>
          <w:tcPr>
            <w:tcW w:w="1276" w:type="dxa"/>
            <w:tcBorders>
              <w:top w:val="single" w:sz="4" w:space="0" w:color="auto"/>
              <w:left w:val="single" w:sz="4" w:space="0" w:color="auto"/>
              <w:bottom w:val="single" w:sz="4" w:space="0" w:color="auto"/>
              <w:right w:val="nil"/>
            </w:tcBorders>
            <w:vAlign w:val="bottom"/>
          </w:tcPr>
          <w:p w:rsidR="0028174C" w:rsidRPr="00621DAE" w:rsidRDefault="0028174C" w:rsidP="000E199D">
            <w:pPr>
              <w:widowControl w:val="0"/>
              <w:autoSpaceDE w:val="0"/>
              <w:autoSpaceDN w:val="0"/>
              <w:adjustRightInd w:val="0"/>
              <w:spacing w:line="256" w:lineRule="auto"/>
              <w:jc w:val="center"/>
              <w:rPr>
                <w:b/>
                <w:sz w:val="18"/>
                <w:szCs w:val="18"/>
              </w:rPr>
            </w:pPr>
            <w:r w:rsidRPr="00621DAE">
              <w:rPr>
                <w:b/>
                <w:sz w:val="18"/>
                <w:szCs w:val="18"/>
              </w:rPr>
              <w:t>133272,6</w:t>
            </w:r>
          </w:p>
        </w:tc>
        <w:tc>
          <w:tcPr>
            <w:tcW w:w="1276" w:type="dxa"/>
            <w:tcBorders>
              <w:top w:val="single" w:sz="4" w:space="0" w:color="auto"/>
              <w:left w:val="single" w:sz="4" w:space="0" w:color="auto"/>
              <w:bottom w:val="single" w:sz="4" w:space="0" w:color="auto"/>
              <w:right w:val="nil"/>
            </w:tcBorders>
            <w:vAlign w:val="bottom"/>
          </w:tcPr>
          <w:p w:rsidR="0028174C" w:rsidRPr="00621DAE" w:rsidRDefault="0028174C" w:rsidP="000E199D">
            <w:pPr>
              <w:widowControl w:val="0"/>
              <w:autoSpaceDE w:val="0"/>
              <w:autoSpaceDN w:val="0"/>
              <w:adjustRightInd w:val="0"/>
              <w:spacing w:line="256" w:lineRule="auto"/>
              <w:jc w:val="center"/>
              <w:rPr>
                <w:b/>
                <w:sz w:val="18"/>
                <w:szCs w:val="18"/>
              </w:rPr>
            </w:pPr>
            <w:r w:rsidRPr="00621DAE">
              <w:rPr>
                <w:b/>
                <w:sz w:val="18"/>
                <w:szCs w:val="18"/>
              </w:rPr>
              <w:t>122266,4</w:t>
            </w:r>
          </w:p>
        </w:tc>
        <w:tc>
          <w:tcPr>
            <w:tcW w:w="1418" w:type="dxa"/>
            <w:tcBorders>
              <w:top w:val="single" w:sz="4" w:space="0" w:color="auto"/>
              <w:left w:val="single" w:sz="4" w:space="0" w:color="auto"/>
              <w:bottom w:val="single" w:sz="4" w:space="0" w:color="auto"/>
              <w:right w:val="single" w:sz="4" w:space="0" w:color="auto"/>
            </w:tcBorders>
            <w:vAlign w:val="bottom"/>
          </w:tcPr>
          <w:p w:rsidR="0028174C" w:rsidRPr="00524CA0" w:rsidRDefault="0028174C" w:rsidP="000E199D">
            <w:pPr>
              <w:widowControl w:val="0"/>
              <w:autoSpaceDE w:val="0"/>
              <w:autoSpaceDN w:val="0"/>
              <w:adjustRightInd w:val="0"/>
              <w:spacing w:line="256" w:lineRule="auto"/>
              <w:jc w:val="center"/>
              <w:rPr>
                <w:sz w:val="18"/>
                <w:szCs w:val="18"/>
              </w:rPr>
            </w:pPr>
            <w:r>
              <w:rPr>
                <w:sz w:val="18"/>
                <w:szCs w:val="18"/>
              </w:rPr>
              <w:t>489065,6</w:t>
            </w:r>
          </w:p>
        </w:tc>
        <w:tc>
          <w:tcPr>
            <w:tcW w:w="1417" w:type="dxa"/>
            <w:tcBorders>
              <w:top w:val="single" w:sz="4" w:space="0" w:color="auto"/>
              <w:left w:val="single" w:sz="4" w:space="0" w:color="auto"/>
              <w:bottom w:val="single" w:sz="4" w:space="0" w:color="auto"/>
              <w:right w:val="nil"/>
            </w:tcBorders>
            <w:vAlign w:val="bottom"/>
          </w:tcPr>
          <w:p w:rsidR="0028174C" w:rsidRPr="00DE3AF8" w:rsidRDefault="0028174C" w:rsidP="000E199D">
            <w:pPr>
              <w:jc w:val="center"/>
              <w:rPr>
                <w:sz w:val="18"/>
                <w:szCs w:val="18"/>
              </w:rPr>
            </w:pPr>
            <w:r w:rsidRPr="00524CA0">
              <w:rPr>
                <w:sz w:val="18"/>
                <w:szCs w:val="18"/>
              </w:rPr>
              <w:t>611332,0</w:t>
            </w:r>
          </w:p>
        </w:tc>
        <w:tc>
          <w:tcPr>
            <w:tcW w:w="1275" w:type="dxa"/>
            <w:tcBorders>
              <w:top w:val="single" w:sz="4" w:space="0" w:color="auto"/>
              <w:left w:val="single" w:sz="4" w:space="0" w:color="auto"/>
              <w:bottom w:val="single" w:sz="4" w:space="0" w:color="auto"/>
              <w:right w:val="single" w:sz="4" w:space="0" w:color="auto"/>
            </w:tcBorders>
            <w:vAlign w:val="bottom"/>
          </w:tcPr>
          <w:p w:rsidR="0028174C" w:rsidRDefault="0028174C" w:rsidP="000E199D">
            <w:pPr>
              <w:widowControl w:val="0"/>
              <w:autoSpaceDE w:val="0"/>
              <w:autoSpaceDN w:val="0"/>
              <w:adjustRightInd w:val="0"/>
              <w:spacing w:line="256" w:lineRule="auto"/>
              <w:jc w:val="center"/>
              <w:rPr>
                <w:sz w:val="18"/>
                <w:szCs w:val="18"/>
              </w:rPr>
            </w:pPr>
            <w:r>
              <w:rPr>
                <w:sz w:val="18"/>
                <w:szCs w:val="18"/>
              </w:rPr>
              <w:t>2218300,0</w:t>
            </w:r>
          </w:p>
        </w:tc>
      </w:tr>
    </w:tbl>
    <w:p w:rsidR="007645FD" w:rsidRPr="00BD70C6" w:rsidRDefault="007645FD" w:rsidP="007645FD">
      <w:pPr>
        <w:widowControl w:val="0"/>
        <w:autoSpaceDE w:val="0"/>
        <w:autoSpaceDN w:val="0"/>
        <w:jc w:val="center"/>
        <w:outlineLvl w:val="0"/>
        <w:rPr>
          <w:sz w:val="18"/>
          <w:szCs w:val="18"/>
        </w:rPr>
      </w:pPr>
    </w:p>
    <w:p w:rsidR="007645FD" w:rsidRPr="00BD70C6" w:rsidRDefault="007645FD" w:rsidP="007645FD">
      <w:pPr>
        <w:widowControl w:val="0"/>
        <w:autoSpaceDE w:val="0"/>
        <w:autoSpaceDN w:val="0"/>
        <w:jc w:val="center"/>
        <w:outlineLvl w:val="0"/>
        <w:rPr>
          <w:sz w:val="18"/>
          <w:szCs w:val="18"/>
        </w:rPr>
      </w:pPr>
      <w:bookmarkStart w:id="5" w:name="_GoBack"/>
      <w:bookmarkEnd w:id="0"/>
      <w:bookmarkEnd w:id="5"/>
    </w:p>
    <w:sectPr w:rsidR="007645FD" w:rsidRPr="00BD70C6" w:rsidSect="004C5964">
      <w:headerReference w:type="default" r:id="rId10"/>
      <w:pgSz w:w="16838" w:h="11905" w:orient="landscape"/>
      <w:pgMar w:top="426" w:right="709" w:bottom="709" w:left="425" w:header="0"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440" w:rsidRDefault="008F7440">
      <w:r>
        <w:separator/>
      </w:r>
    </w:p>
  </w:endnote>
  <w:endnote w:type="continuationSeparator" w:id="0">
    <w:p w:rsidR="008F7440" w:rsidRDefault="008F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440" w:rsidRDefault="008F7440">
      <w:r>
        <w:separator/>
      </w:r>
    </w:p>
  </w:footnote>
  <w:footnote w:type="continuationSeparator" w:id="0">
    <w:p w:rsidR="008F7440" w:rsidRDefault="008F7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728" w:rsidRDefault="004B5728">
    <w:pPr>
      <w:pStyle w:val="a5"/>
    </w:pPr>
  </w:p>
  <w:p w:rsidR="004B5728" w:rsidRDefault="004B5728" w:rsidP="007645FD">
    <w:pPr>
      <w:framePr w:wrap="around" w:vAnchor="text" w:hAnchor="page" w:x="8193" w:y="99"/>
    </w:pPr>
    <w:r>
      <w:rPr>
        <w:rStyle w:val="a7"/>
        <w:sz w:val="26"/>
      </w:rPr>
      <w:fldChar w:fldCharType="begin"/>
    </w:r>
    <w:r>
      <w:rPr>
        <w:rStyle w:val="a7"/>
        <w:sz w:val="26"/>
      </w:rPr>
      <w:instrText xml:space="preserve">PAGE </w:instrText>
    </w:r>
    <w:r>
      <w:rPr>
        <w:rStyle w:val="a7"/>
        <w:sz w:val="26"/>
      </w:rPr>
      <w:fldChar w:fldCharType="separate"/>
    </w:r>
    <w:r w:rsidR="00B53526">
      <w:rPr>
        <w:rStyle w:val="a7"/>
        <w:noProof/>
        <w:sz w:val="26"/>
      </w:rPr>
      <w:t>9</w:t>
    </w:r>
    <w:r>
      <w:rPr>
        <w:rStyle w:val="a7"/>
        <w:sz w:val="26"/>
      </w:rPr>
      <w:fldChar w:fldCharType="end"/>
    </w:r>
  </w:p>
  <w:p w:rsidR="004B5728" w:rsidRDefault="004B5728">
    <w:pPr>
      <w:pStyle w:val="a5"/>
    </w:pPr>
  </w:p>
  <w:p w:rsidR="004B5728" w:rsidRDefault="004B572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EC1AA5"/>
    <w:multiLevelType w:val="hybridMultilevel"/>
    <w:tmpl w:val="879AC834"/>
    <w:lvl w:ilvl="0" w:tplc="B3AC7C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8F42C9C"/>
    <w:multiLevelType w:val="multilevel"/>
    <w:tmpl w:val="1C8817DA"/>
    <w:lvl w:ilvl="0">
      <w:start w:val="4"/>
      <w:numFmt w:val="decimal"/>
      <w:lvlText w:val="%1."/>
      <w:lvlJc w:val="left"/>
      <w:pPr>
        <w:ind w:left="390" w:hanging="39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3">
    <w:nsid w:val="155F21DD"/>
    <w:multiLevelType w:val="hybridMultilevel"/>
    <w:tmpl w:val="DC68293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464E2"/>
    <w:multiLevelType w:val="hybridMultilevel"/>
    <w:tmpl w:val="76BA4AB2"/>
    <w:lvl w:ilvl="0" w:tplc="0CC2F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7D1154"/>
    <w:multiLevelType w:val="multilevel"/>
    <w:tmpl w:val="C2E4421E"/>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6">
    <w:nsid w:val="29987367"/>
    <w:multiLevelType w:val="multilevel"/>
    <w:tmpl w:val="31F02862"/>
    <w:lvl w:ilvl="0">
      <w:start w:val="1"/>
      <w:numFmt w:val="decimal"/>
      <w:lvlText w:val="%1."/>
      <w:lvlJc w:val="left"/>
      <w:pPr>
        <w:ind w:left="720" w:hanging="360"/>
      </w:pPr>
    </w:lvl>
    <w:lvl w:ilvl="1">
      <w:start w:val="1"/>
      <w:numFmt w:val="decimal"/>
      <w:lvlText w:val="%1.%2."/>
      <w:lvlJc w:val="left"/>
      <w:pPr>
        <w:ind w:left="1155" w:hanging="615"/>
      </w:pPr>
    </w:lvl>
    <w:lvl w:ilvl="2">
      <w:start w:val="1"/>
      <w:numFmt w:val="decimal"/>
      <w:lvlText w:val="%1.%2.%3."/>
      <w:lvlJc w:val="left"/>
      <w:pPr>
        <w:ind w:left="1440" w:hanging="720"/>
      </w:pPr>
    </w:lvl>
    <w:lvl w:ilvl="3">
      <w:start w:val="1"/>
      <w:numFmt w:val="decimal"/>
      <w:lvlText w:val="%1.%2.%3.%4."/>
      <w:lvlJc w:val="left"/>
      <w:pPr>
        <w:ind w:left="1620" w:hanging="720"/>
      </w:pPr>
    </w:lvl>
    <w:lvl w:ilvl="4">
      <w:start w:val="1"/>
      <w:numFmt w:val="decimal"/>
      <w:lvlText w:val="%1.%2.%3.%4.%5."/>
      <w:lvlJc w:val="left"/>
      <w:pPr>
        <w:ind w:left="2160" w:hanging="1080"/>
      </w:pPr>
    </w:lvl>
    <w:lvl w:ilvl="5">
      <w:start w:val="1"/>
      <w:numFmt w:val="decimal"/>
      <w:lvlText w:val="%1.%2.%3.%4.%5.%6."/>
      <w:lvlJc w:val="left"/>
      <w:pPr>
        <w:ind w:left="2340" w:hanging="1080"/>
      </w:pPr>
    </w:lvl>
    <w:lvl w:ilvl="6">
      <w:start w:val="1"/>
      <w:numFmt w:val="decimal"/>
      <w:lvlText w:val="%1.%2.%3.%4.%5.%6.%7."/>
      <w:lvlJc w:val="left"/>
      <w:pPr>
        <w:ind w:left="2880" w:hanging="1440"/>
      </w:pPr>
    </w:lvl>
    <w:lvl w:ilvl="7">
      <w:start w:val="1"/>
      <w:numFmt w:val="decimal"/>
      <w:lvlText w:val="%1.%2.%3.%4.%5.%6.%7.%8."/>
      <w:lvlJc w:val="left"/>
      <w:pPr>
        <w:ind w:left="3060" w:hanging="1440"/>
      </w:pPr>
    </w:lvl>
    <w:lvl w:ilvl="8">
      <w:start w:val="1"/>
      <w:numFmt w:val="decimal"/>
      <w:lvlText w:val="%1.%2.%3.%4.%5.%6.%7.%8.%9."/>
      <w:lvlJc w:val="left"/>
      <w:pPr>
        <w:ind w:left="3600" w:hanging="1800"/>
      </w:pPr>
    </w:lvl>
  </w:abstractNum>
  <w:abstractNum w:abstractNumId="7">
    <w:nsid w:val="2AEF5659"/>
    <w:multiLevelType w:val="hybridMultilevel"/>
    <w:tmpl w:val="96BE9E18"/>
    <w:lvl w:ilvl="0" w:tplc="BE7400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0974F8B"/>
    <w:multiLevelType w:val="hybridMultilevel"/>
    <w:tmpl w:val="6930D080"/>
    <w:lvl w:ilvl="0" w:tplc="E8629A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5193CD8"/>
    <w:multiLevelType w:val="multilevel"/>
    <w:tmpl w:val="BA7E2CBA"/>
    <w:lvl w:ilvl="0">
      <w:start w:val="4"/>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0">
    <w:nsid w:val="3ADD6CE9"/>
    <w:multiLevelType w:val="hybridMultilevel"/>
    <w:tmpl w:val="F5C0550A"/>
    <w:lvl w:ilvl="0" w:tplc="CBBA2272">
      <w:start w:val="4"/>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3B376609"/>
    <w:multiLevelType w:val="multilevel"/>
    <w:tmpl w:val="49A809E8"/>
    <w:lvl w:ilvl="0">
      <w:start w:val="1"/>
      <w:numFmt w:val="decimal"/>
      <w:lvlText w:val=""/>
      <w:lvlJc w:val="left"/>
      <w:pPr>
        <w:tabs>
          <w:tab w:val="left" w:pos="0"/>
        </w:tabs>
        <w:ind w:left="0" w:firstLine="0"/>
      </w:pPr>
    </w:lvl>
    <w:lvl w:ilvl="1">
      <w:start w:val="1"/>
      <w:numFmt w:val="decimal"/>
      <w:lvlText w:val=""/>
      <w:lvlJc w:val="left"/>
      <w:pPr>
        <w:tabs>
          <w:tab w:val="left" w:pos="0"/>
        </w:tabs>
        <w:ind w:left="0" w:firstLine="0"/>
      </w:pPr>
    </w:lvl>
    <w:lvl w:ilvl="2">
      <w:start w:val="1"/>
      <w:numFmt w:val="decimal"/>
      <w:lvlText w:val=""/>
      <w:lvlJc w:val="left"/>
      <w:pPr>
        <w:tabs>
          <w:tab w:val="left" w:pos="0"/>
        </w:tabs>
        <w:ind w:left="0" w:firstLine="0"/>
      </w:pPr>
    </w:lvl>
    <w:lvl w:ilvl="3">
      <w:start w:val="1"/>
      <w:numFmt w:val="decimal"/>
      <w:lvlText w:val=""/>
      <w:lvlJc w:val="left"/>
      <w:pPr>
        <w:tabs>
          <w:tab w:val="left" w:pos="0"/>
        </w:tabs>
        <w:ind w:left="0" w:firstLine="0"/>
      </w:pPr>
    </w:lvl>
    <w:lvl w:ilvl="4">
      <w:start w:val="1"/>
      <w:numFmt w:val="decimal"/>
      <w:lvlText w:val=""/>
      <w:lvlJc w:val="left"/>
      <w:pPr>
        <w:tabs>
          <w:tab w:val="left" w:pos="0"/>
        </w:tabs>
        <w:ind w:left="0" w:firstLine="0"/>
      </w:pPr>
    </w:lvl>
    <w:lvl w:ilvl="5">
      <w:start w:val="1"/>
      <w:numFmt w:val="decimal"/>
      <w:lvlText w:val=""/>
      <w:lvlJc w:val="left"/>
      <w:pPr>
        <w:tabs>
          <w:tab w:val="left" w:pos="0"/>
        </w:tabs>
        <w:ind w:left="0" w:firstLine="0"/>
      </w:pPr>
    </w:lvl>
    <w:lvl w:ilvl="6">
      <w:start w:val="1"/>
      <w:numFmt w:val="decimal"/>
      <w:lvlText w:val=""/>
      <w:lvlJc w:val="left"/>
      <w:pPr>
        <w:tabs>
          <w:tab w:val="left" w:pos="0"/>
        </w:tabs>
        <w:ind w:left="0" w:firstLine="0"/>
      </w:pPr>
    </w:lvl>
    <w:lvl w:ilvl="7">
      <w:start w:val="1"/>
      <w:numFmt w:val="decimal"/>
      <w:lvlText w:val=""/>
      <w:lvlJc w:val="left"/>
      <w:pPr>
        <w:tabs>
          <w:tab w:val="left" w:pos="0"/>
        </w:tabs>
        <w:ind w:left="0" w:firstLine="0"/>
      </w:pPr>
    </w:lvl>
    <w:lvl w:ilvl="8">
      <w:start w:val="1"/>
      <w:numFmt w:val="decimal"/>
      <w:lvlText w:val=""/>
      <w:lvlJc w:val="left"/>
      <w:pPr>
        <w:tabs>
          <w:tab w:val="left" w:pos="0"/>
        </w:tabs>
        <w:ind w:left="0" w:firstLine="0"/>
      </w:pPr>
    </w:lvl>
  </w:abstractNum>
  <w:abstractNum w:abstractNumId="12">
    <w:nsid w:val="3C3867A8"/>
    <w:multiLevelType w:val="hybridMultilevel"/>
    <w:tmpl w:val="E3D87148"/>
    <w:lvl w:ilvl="0" w:tplc="BA0E2F1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3C735A91"/>
    <w:multiLevelType w:val="hybridMultilevel"/>
    <w:tmpl w:val="672217D8"/>
    <w:lvl w:ilvl="0" w:tplc="B06EFFBC">
      <w:start w:val="1"/>
      <w:numFmt w:val="upperRoman"/>
      <w:lvlText w:val="%1."/>
      <w:lvlJc w:val="left"/>
      <w:pPr>
        <w:ind w:left="1080" w:hanging="72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3B7A38"/>
    <w:multiLevelType w:val="hybridMultilevel"/>
    <w:tmpl w:val="4A46B21E"/>
    <w:lvl w:ilvl="0" w:tplc="C80AB4A2">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EF60A34"/>
    <w:multiLevelType w:val="hybridMultilevel"/>
    <w:tmpl w:val="94EA46E4"/>
    <w:lvl w:ilvl="0" w:tplc="7BB44640">
      <w:start w:val="1"/>
      <w:numFmt w:val="decimal"/>
      <w:lvlText w:val="%1)"/>
      <w:lvlJc w:val="left"/>
      <w:pPr>
        <w:ind w:left="2453" w:hanging="1035"/>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6">
    <w:nsid w:val="5058132E"/>
    <w:multiLevelType w:val="multilevel"/>
    <w:tmpl w:val="2CFAD998"/>
    <w:lvl w:ilvl="0">
      <w:start w:val="1"/>
      <w:numFmt w:val="decimal"/>
      <w:lvlText w:val="%1."/>
      <w:lvlJc w:val="left"/>
      <w:pPr>
        <w:ind w:left="643"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3143" w:hanging="1440"/>
      </w:pPr>
      <w:rPr>
        <w:rFonts w:hint="default"/>
      </w:rPr>
    </w:lvl>
    <w:lvl w:ilvl="6">
      <w:start w:val="1"/>
      <w:numFmt w:val="decimal"/>
      <w:isLgl/>
      <w:lvlText w:val="%1.%2.%3.%4.%5.%6.%7."/>
      <w:lvlJc w:val="left"/>
      <w:pPr>
        <w:ind w:left="3787" w:hanging="1800"/>
      </w:pPr>
      <w:rPr>
        <w:rFonts w:hint="default"/>
      </w:rPr>
    </w:lvl>
    <w:lvl w:ilvl="7">
      <w:start w:val="1"/>
      <w:numFmt w:val="decimal"/>
      <w:isLgl/>
      <w:lvlText w:val="%1.%2.%3.%4.%5.%6.%7.%8."/>
      <w:lvlJc w:val="left"/>
      <w:pPr>
        <w:ind w:left="4071" w:hanging="1800"/>
      </w:pPr>
      <w:rPr>
        <w:rFonts w:hint="default"/>
      </w:rPr>
    </w:lvl>
    <w:lvl w:ilvl="8">
      <w:start w:val="1"/>
      <w:numFmt w:val="decimal"/>
      <w:isLgl/>
      <w:lvlText w:val="%1.%2.%3.%4.%5.%6.%7.%8.%9."/>
      <w:lvlJc w:val="left"/>
      <w:pPr>
        <w:ind w:left="4715" w:hanging="2160"/>
      </w:pPr>
      <w:rPr>
        <w:rFonts w:hint="default"/>
      </w:rPr>
    </w:lvl>
  </w:abstractNum>
  <w:abstractNum w:abstractNumId="17">
    <w:nsid w:val="50940AF7"/>
    <w:multiLevelType w:val="hybridMultilevel"/>
    <w:tmpl w:val="B1101FE0"/>
    <w:lvl w:ilvl="0" w:tplc="FA3A3F8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5BC83E36"/>
    <w:multiLevelType w:val="hybridMultilevel"/>
    <w:tmpl w:val="21065A8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6678B3"/>
    <w:multiLevelType w:val="multilevel"/>
    <w:tmpl w:val="6718616C"/>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4C93A90"/>
    <w:multiLevelType w:val="multilevel"/>
    <w:tmpl w:val="BF246AE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nsid w:val="671860D9"/>
    <w:multiLevelType w:val="multilevel"/>
    <w:tmpl w:val="583EC9FE"/>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nsid w:val="78912387"/>
    <w:multiLevelType w:val="multilevel"/>
    <w:tmpl w:val="59EAEC5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nsid w:val="7D6B549F"/>
    <w:multiLevelType w:val="multilevel"/>
    <w:tmpl w:val="2D825E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0"/>
  </w:num>
  <w:num w:numId="3">
    <w:abstractNumId w:val="6"/>
  </w:num>
  <w:num w:numId="4">
    <w:abstractNumId w:val="19"/>
  </w:num>
  <w:num w:numId="5">
    <w:abstractNumId w:val="20"/>
  </w:num>
  <w:num w:numId="6">
    <w:abstractNumId w:val="17"/>
  </w:num>
  <w:num w:numId="7">
    <w:abstractNumId w:val="2"/>
  </w:num>
  <w:num w:numId="8">
    <w:abstractNumId w:val="16"/>
  </w:num>
  <w:num w:numId="9">
    <w:abstractNumId w:val="5"/>
  </w:num>
  <w:num w:numId="1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9"/>
  </w:num>
  <w:num w:numId="16">
    <w:abstractNumId w:val="21"/>
  </w:num>
  <w:num w:numId="17">
    <w:abstractNumId w:val="10"/>
  </w:num>
  <w:num w:numId="18">
    <w:abstractNumId w:val="18"/>
  </w:num>
  <w:num w:numId="19">
    <w:abstractNumId w:val="4"/>
  </w:num>
  <w:num w:numId="20">
    <w:abstractNumId w:val="8"/>
  </w:num>
  <w:num w:numId="21">
    <w:abstractNumId w:val="1"/>
  </w:num>
  <w:num w:numId="22">
    <w:abstractNumId w:val="12"/>
  </w:num>
  <w:num w:numId="23">
    <w:abstractNumId w:val="7"/>
  </w:num>
  <w:num w:numId="24">
    <w:abstractNumId w:val="23"/>
  </w:num>
  <w:num w:numId="25">
    <w:abstractNumId w:val="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5FD"/>
    <w:rsid w:val="000071C2"/>
    <w:rsid w:val="00012F3D"/>
    <w:rsid w:val="000137BA"/>
    <w:rsid w:val="0001668B"/>
    <w:rsid w:val="00016C8F"/>
    <w:rsid w:val="000309B2"/>
    <w:rsid w:val="0003254F"/>
    <w:rsid w:val="00041623"/>
    <w:rsid w:val="00042897"/>
    <w:rsid w:val="00043514"/>
    <w:rsid w:val="00045290"/>
    <w:rsid w:val="00052594"/>
    <w:rsid w:val="000526CA"/>
    <w:rsid w:val="000556EF"/>
    <w:rsid w:val="00055728"/>
    <w:rsid w:val="000573DA"/>
    <w:rsid w:val="000644F9"/>
    <w:rsid w:val="00064598"/>
    <w:rsid w:val="00065FCF"/>
    <w:rsid w:val="000716A2"/>
    <w:rsid w:val="0007188F"/>
    <w:rsid w:val="00072056"/>
    <w:rsid w:val="00073E5D"/>
    <w:rsid w:val="0007628F"/>
    <w:rsid w:val="00077629"/>
    <w:rsid w:val="00091C50"/>
    <w:rsid w:val="0009535C"/>
    <w:rsid w:val="00096631"/>
    <w:rsid w:val="00097360"/>
    <w:rsid w:val="00097EBA"/>
    <w:rsid w:val="000B3CA7"/>
    <w:rsid w:val="000B4F9C"/>
    <w:rsid w:val="000C1950"/>
    <w:rsid w:val="000C3C06"/>
    <w:rsid w:val="000C6767"/>
    <w:rsid w:val="000D531F"/>
    <w:rsid w:val="000D5444"/>
    <w:rsid w:val="000D7156"/>
    <w:rsid w:val="000E199D"/>
    <w:rsid w:val="000E1FA2"/>
    <w:rsid w:val="000E63D5"/>
    <w:rsid w:val="000F68EF"/>
    <w:rsid w:val="000F7B8F"/>
    <w:rsid w:val="00102CC1"/>
    <w:rsid w:val="00104C3A"/>
    <w:rsid w:val="001079C8"/>
    <w:rsid w:val="00111DDB"/>
    <w:rsid w:val="00116007"/>
    <w:rsid w:val="00124348"/>
    <w:rsid w:val="00132379"/>
    <w:rsid w:val="00137E62"/>
    <w:rsid w:val="0014022D"/>
    <w:rsid w:val="00150FD9"/>
    <w:rsid w:val="00155F46"/>
    <w:rsid w:val="00156D03"/>
    <w:rsid w:val="00162AD1"/>
    <w:rsid w:val="00163395"/>
    <w:rsid w:val="00164E50"/>
    <w:rsid w:val="00167F98"/>
    <w:rsid w:val="00176970"/>
    <w:rsid w:val="0018125D"/>
    <w:rsid w:val="00195159"/>
    <w:rsid w:val="00195483"/>
    <w:rsid w:val="001967D1"/>
    <w:rsid w:val="00197A16"/>
    <w:rsid w:val="001A1E5E"/>
    <w:rsid w:val="001A3EB4"/>
    <w:rsid w:val="001A4CB6"/>
    <w:rsid w:val="001A51BB"/>
    <w:rsid w:val="001A732E"/>
    <w:rsid w:val="001B1617"/>
    <w:rsid w:val="001C2B51"/>
    <w:rsid w:val="001C33B2"/>
    <w:rsid w:val="001D5915"/>
    <w:rsid w:val="001D5D8C"/>
    <w:rsid w:val="001D6048"/>
    <w:rsid w:val="001E3C21"/>
    <w:rsid w:val="001E4E8A"/>
    <w:rsid w:val="001F2405"/>
    <w:rsid w:val="001F634E"/>
    <w:rsid w:val="002011E6"/>
    <w:rsid w:val="00203131"/>
    <w:rsid w:val="00203636"/>
    <w:rsid w:val="00207C52"/>
    <w:rsid w:val="00213640"/>
    <w:rsid w:val="00214A94"/>
    <w:rsid w:val="00216B06"/>
    <w:rsid w:val="0022360E"/>
    <w:rsid w:val="0023154F"/>
    <w:rsid w:val="00241127"/>
    <w:rsid w:val="00243DE4"/>
    <w:rsid w:val="002440BB"/>
    <w:rsid w:val="0024486F"/>
    <w:rsid w:val="00245C33"/>
    <w:rsid w:val="002475D7"/>
    <w:rsid w:val="0026152B"/>
    <w:rsid w:val="00263D16"/>
    <w:rsid w:val="00266186"/>
    <w:rsid w:val="00273B66"/>
    <w:rsid w:val="002754D2"/>
    <w:rsid w:val="0028174C"/>
    <w:rsid w:val="00286F10"/>
    <w:rsid w:val="00290B7A"/>
    <w:rsid w:val="0029167E"/>
    <w:rsid w:val="0029219E"/>
    <w:rsid w:val="00292525"/>
    <w:rsid w:val="002A0A1C"/>
    <w:rsid w:val="002B0781"/>
    <w:rsid w:val="002B0EF7"/>
    <w:rsid w:val="002B5AAB"/>
    <w:rsid w:val="002C02E7"/>
    <w:rsid w:val="002C35E2"/>
    <w:rsid w:val="002C3B74"/>
    <w:rsid w:val="002C3D1D"/>
    <w:rsid w:val="002C6401"/>
    <w:rsid w:val="002D4313"/>
    <w:rsid w:val="002D5D75"/>
    <w:rsid w:val="002D7B49"/>
    <w:rsid w:val="002E581F"/>
    <w:rsid w:val="002E732E"/>
    <w:rsid w:val="002F09DF"/>
    <w:rsid w:val="002F1266"/>
    <w:rsid w:val="002F22B8"/>
    <w:rsid w:val="002F2F47"/>
    <w:rsid w:val="002F3B6F"/>
    <w:rsid w:val="002F57F5"/>
    <w:rsid w:val="0030660A"/>
    <w:rsid w:val="00314FC1"/>
    <w:rsid w:val="00315ED5"/>
    <w:rsid w:val="00321191"/>
    <w:rsid w:val="00325D0E"/>
    <w:rsid w:val="00333084"/>
    <w:rsid w:val="003337A8"/>
    <w:rsid w:val="00333884"/>
    <w:rsid w:val="003444D2"/>
    <w:rsid w:val="00351B73"/>
    <w:rsid w:val="00353268"/>
    <w:rsid w:val="00353DD2"/>
    <w:rsid w:val="00357AD3"/>
    <w:rsid w:val="00361F98"/>
    <w:rsid w:val="003632A2"/>
    <w:rsid w:val="00365FB8"/>
    <w:rsid w:val="0037060B"/>
    <w:rsid w:val="00371651"/>
    <w:rsid w:val="00371CA9"/>
    <w:rsid w:val="00377D62"/>
    <w:rsid w:val="00380B2A"/>
    <w:rsid w:val="003907E4"/>
    <w:rsid w:val="003A5753"/>
    <w:rsid w:val="003B4E59"/>
    <w:rsid w:val="003C1324"/>
    <w:rsid w:val="003C2E48"/>
    <w:rsid w:val="003D118C"/>
    <w:rsid w:val="003D19BD"/>
    <w:rsid w:val="003D7851"/>
    <w:rsid w:val="003E5CD4"/>
    <w:rsid w:val="003E6CA5"/>
    <w:rsid w:val="003E6FC9"/>
    <w:rsid w:val="00410282"/>
    <w:rsid w:val="00411FA2"/>
    <w:rsid w:val="004170D3"/>
    <w:rsid w:val="004211D5"/>
    <w:rsid w:val="00423F49"/>
    <w:rsid w:val="00424EA6"/>
    <w:rsid w:val="00430A44"/>
    <w:rsid w:val="00431BB7"/>
    <w:rsid w:val="0043386D"/>
    <w:rsid w:val="0043528C"/>
    <w:rsid w:val="004403DC"/>
    <w:rsid w:val="00446169"/>
    <w:rsid w:val="00453FC8"/>
    <w:rsid w:val="00466CBA"/>
    <w:rsid w:val="00471183"/>
    <w:rsid w:val="00471986"/>
    <w:rsid w:val="0047592F"/>
    <w:rsid w:val="00477CC7"/>
    <w:rsid w:val="00485DA9"/>
    <w:rsid w:val="004864BB"/>
    <w:rsid w:val="00486BC0"/>
    <w:rsid w:val="0048743E"/>
    <w:rsid w:val="00491498"/>
    <w:rsid w:val="00495CA1"/>
    <w:rsid w:val="004A6B69"/>
    <w:rsid w:val="004B17C8"/>
    <w:rsid w:val="004B5728"/>
    <w:rsid w:val="004B6E09"/>
    <w:rsid w:val="004B7C1D"/>
    <w:rsid w:val="004B7DF0"/>
    <w:rsid w:val="004C5964"/>
    <w:rsid w:val="004D04F0"/>
    <w:rsid w:val="004D211C"/>
    <w:rsid w:val="004D6F81"/>
    <w:rsid w:val="004E2F99"/>
    <w:rsid w:val="004E4AC2"/>
    <w:rsid w:val="004E6544"/>
    <w:rsid w:val="004E6F7E"/>
    <w:rsid w:val="004F02B9"/>
    <w:rsid w:val="004F1794"/>
    <w:rsid w:val="004F5B6B"/>
    <w:rsid w:val="004F7165"/>
    <w:rsid w:val="00522BF6"/>
    <w:rsid w:val="00523EC0"/>
    <w:rsid w:val="00526D14"/>
    <w:rsid w:val="00531FA9"/>
    <w:rsid w:val="0053312A"/>
    <w:rsid w:val="00534334"/>
    <w:rsid w:val="0054373E"/>
    <w:rsid w:val="00555213"/>
    <w:rsid w:val="00557FC1"/>
    <w:rsid w:val="00561DBD"/>
    <w:rsid w:val="00561ECA"/>
    <w:rsid w:val="005671EB"/>
    <w:rsid w:val="005857A6"/>
    <w:rsid w:val="005860F0"/>
    <w:rsid w:val="00591662"/>
    <w:rsid w:val="005A0492"/>
    <w:rsid w:val="005A0958"/>
    <w:rsid w:val="005A0DC2"/>
    <w:rsid w:val="005A0F9A"/>
    <w:rsid w:val="005A6933"/>
    <w:rsid w:val="005A7326"/>
    <w:rsid w:val="005B0814"/>
    <w:rsid w:val="005B0D86"/>
    <w:rsid w:val="005B1A7A"/>
    <w:rsid w:val="005C0EA5"/>
    <w:rsid w:val="005C4B66"/>
    <w:rsid w:val="005D19E7"/>
    <w:rsid w:val="005D5E34"/>
    <w:rsid w:val="005E3BED"/>
    <w:rsid w:val="005E49B1"/>
    <w:rsid w:val="005F2D3A"/>
    <w:rsid w:val="005F6348"/>
    <w:rsid w:val="00601A00"/>
    <w:rsid w:val="006024ED"/>
    <w:rsid w:val="0060336A"/>
    <w:rsid w:val="00615401"/>
    <w:rsid w:val="00621DAE"/>
    <w:rsid w:val="006221E2"/>
    <w:rsid w:val="00623225"/>
    <w:rsid w:val="00632F80"/>
    <w:rsid w:val="006331AF"/>
    <w:rsid w:val="006335B1"/>
    <w:rsid w:val="00642B21"/>
    <w:rsid w:val="006537AB"/>
    <w:rsid w:val="006545AC"/>
    <w:rsid w:val="0065669C"/>
    <w:rsid w:val="00656A39"/>
    <w:rsid w:val="00657149"/>
    <w:rsid w:val="00664F65"/>
    <w:rsid w:val="0066780C"/>
    <w:rsid w:val="00673E19"/>
    <w:rsid w:val="0067676F"/>
    <w:rsid w:val="006806C2"/>
    <w:rsid w:val="0068330D"/>
    <w:rsid w:val="0069378B"/>
    <w:rsid w:val="006A0F3C"/>
    <w:rsid w:val="006B211F"/>
    <w:rsid w:val="006C1495"/>
    <w:rsid w:val="006D104A"/>
    <w:rsid w:val="006D20FC"/>
    <w:rsid w:val="006D309E"/>
    <w:rsid w:val="006D7264"/>
    <w:rsid w:val="006E1577"/>
    <w:rsid w:val="00714693"/>
    <w:rsid w:val="00715D93"/>
    <w:rsid w:val="00715E50"/>
    <w:rsid w:val="00717DE8"/>
    <w:rsid w:val="00720044"/>
    <w:rsid w:val="007205AA"/>
    <w:rsid w:val="0072390C"/>
    <w:rsid w:val="0072668A"/>
    <w:rsid w:val="007336E2"/>
    <w:rsid w:val="00734263"/>
    <w:rsid w:val="00734989"/>
    <w:rsid w:val="00734B7B"/>
    <w:rsid w:val="00750872"/>
    <w:rsid w:val="007556DA"/>
    <w:rsid w:val="00755703"/>
    <w:rsid w:val="0076116E"/>
    <w:rsid w:val="00762159"/>
    <w:rsid w:val="007645FD"/>
    <w:rsid w:val="007652B2"/>
    <w:rsid w:val="007652D2"/>
    <w:rsid w:val="00770D11"/>
    <w:rsid w:val="00772A7E"/>
    <w:rsid w:val="00782DF2"/>
    <w:rsid w:val="00783315"/>
    <w:rsid w:val="0078494B"/>
    <w:rsid w:val="00784B09"/>
    <w:rsid w:val="0078724C"/>
    <w:rsid w:val="00795D8F"/>
    <w:rsid w:val="00797023"/>
    <w:rsid w:val="007A00CD"/>
    <w:rsid w:val="007A2B2E"/>
    <w:rsid w:val="007A3066"/>
    <w:rsid w:val="007A536C"/>
    <w:rsid w:val="007A60C0"/>
    <w:rsid w:val="007B1779"/>
    <w:rsid w:val="007B3E3D"/>
    <w:rsid w:val="007B464E"/>
    <w:rsid w:val="007C31B0"/>
    <w:rsid w:val="007C4C8C"/>
    <w:rsid w:val="007C67C3"/>
    <w:rsid w:val="007C6AD3"/>
    <w:rsid w:val="007D1C5D"/>
    <w:rsid w:val="007D4A99"/>
    <w:rsid w:val="007D77B4"/>
    <w:rsid w:val="007E071F"/>
    <w:rsid w:val="007E1275"/>
    <w:rsid w:val="007E1ED7"/>
    <w:rsid w:val="007E288D"/>
    <w:rsid w:val="007E4C2A"/>
    <w:rsid w:val="007E7491"/>
    <w:rsid w:val="007F05DC"/>
    <w:rsid w:val="007F7471"/>
    <w:rsid w:val="00802379"/>
    <w:rsid w:val="008244DE"/>
    <w:rsid w:val="00825C85"/>
    <w:rsid w:val="00826EE1"/>
    <w:rsid w:val="008274C0"/>
    <w:rsid w:val="0084485B"/>
    <w:rsid w:val="00857D45"/>
    <w:rsid w:val="00861D93"/>
    <w:rsid w:val="00861E39"/>
    <w:rsid w:val="00875226"/>
    <w:rsid w:val="00886CCD"/>
    <w:rsid w:val="00887854"/>
    <w:rsid w:val="008900B3"/>
    <w:rsid w:val="00897FCC"/>
    <w:rsid w:val="008A2C06"/>
    <w:rsid w:val="008A3CEB"/>
    <w:rsid w:val="008A5172"/>
    <w:rsid w:val="008A5C79"/>
    <w:rsid w:val="008A7A4C"/>
    <w:rsid w:val="008A7A94"/>
    <w:rsid w:val="008B6F3B"/>
    <w:rsid w:val="008B7D8B"/>
    <w:rsid w:val="008C0D1A"/>
    <w:rsid w:val="008D76DE"/>
    <w:rsid w:val="008E08EF"/>
    <w:rsid w:val="008E18CA"/>
    <w:rsid w:val="008E4433"/>
    <w:rsid w:val="008E60F5"/>
    <w:rsid w:val="008F1193"/>
    <w:rsid w:val="008F161A"/>
    <w:rsid w:val="008F1A13"/>
    <w:rsid w:val="008F7440"/>
    <w:rsid w:val="00911452"/>
    <w:rsid w:val="0091161C"/>
    <w:rsid w:val="00914D77"/>
    <w:rsid w:val="00917840"/>
    <w:rsid w:val="00921EBC"/>
    <w:rsid w:val="00931EB2"/>
    <w:rsid w:val="00931F55"/>
    <w:rsid w:val="00932C98"/>
    <w:rsid w:val="00934A60"/>
    <w:rsid w:val="009357D0"/>
    <w:rsid w:val="00937BE1"/>
    <w:rsid w:val="009627AE"/>
    <w:rsid w:val="00962F08"/>
    <w:rsid w:val="00962F83"/>
    <w:rsid w:val="009644A7"/>
    <w:rsid w:val="009644CE"/>
    <w:rsid w:val="0097105A"/>
    <w:rsid w:val="009755BC"/>
    <w:rsid w:val="00977AA8"/>
    <w:rsid w:val="00980184"/>
    <w:rsid w:val="00985495"/>
    <w:rsid w:val="009933AE"/>
    <w:rsid w:val="00995B9F"/>
    <w:rsid w:val="009C322D"/>
    <w:rsid w:val="009C530C"/>
    <w:rsid w:val="009D0941"/>
    <w:rsid w:val="009E279C"/>
    <w:rsid w:val="009E516D"/>
    <w:rsid w:val="009E5DDC"/>
    <w:rsid w:val="009F3033"/>
    <w:rsid w:val="009F4231"/>
    <w:rsid w:val="009F4C87"/>
    <w:rsid w:val="009F5548"/>
    <w:rsid w:val="009F6701"/>
    <w:rsid w:val="009F7FB3"/>
    <w:rsid w:val="00A01FA5"/>
    <w:rsid w:val="00A07A55"/>
    <w:rsid w:val="00A07BE7"/>
    <w:rsid w:val="00A129CA"/>
    <w:rsid w:val="00A17DA9"/>
    <w:rsid w:val="00A228C5"/>
    <w:rsid w:val="00A2384B"/>
    <w:rsid w:val="00A341E8"/>
    <w:rsid w:val="00A4302F"/>
    <w:rsid w:val="00A43ADA"/>
    <w:rsid w:val="00A52378"/>
    <w:rsid w:val="00A52609"/>
    <w:rsid w:val="00A52A26"/>
    <w:rsid w:val="00A569BD"/>
    <w:rsid w:val="00A606D6"/>
    <w:rsid w:val="00A62B51"/>
    <w:rsid w:val="00A6339D"/>
    <w:rsid w:val="00A65DC8"/>
    <w:rsid w:val="00A66942"/>
    <w:rsid w:val="00A71981"/>
    <w:rsid w:val="00A71F03"/>
    <w:rsid w:val="00A733FB"/>
    <w:rsid w:val="00A75DBA"/>
    <w:rsid w:val="00A841C0"/>
    <w:rsid w:val="00A86FE6"/>
    <w:rsid w:val="00A8775C"/>
    <w:rsid w:val="00A92BB6"/>
    <w:rsid w:val="00AA34D1"/>
    <w:rsid w:val="00AA3B86"/>
    <w:rsid w:val="00AA4037"/>
    <w:rsid w:val="00AA4F46"/>
    <w:rsid w:val="00AB347B"/>
    <w:rsid w:val="00AB3890"/>
    <w:rsid w:val="00AB3B26"/>
    <w:rsid w:val="00AB698F"/>
    <w:rsid w:val="00AD0D12"/>
    <w:rsid w:val="00AD3451"/>
    <w:rsid w:val="00AD3BEE"/>
    <w:rsid w:val="00AD4F17"/>
    <w:rsid w:val="00AD5AB6"/>
    <w:rsid w:val="00AD675E"/>
    <w:rsid w:val="00AD7D34"/>
    <w:rsid w:val="00AE0322"/>
    <w:rsid w:val="00AE0620"/>
    <w:rsid w:val="00AE327E"/>
    <w:rsid w:val="00AF2FEB"/>
    <w:rsid w:val="00AF6F52"/>
    <w:rsid w:val="00B15E70"/>
    <w:rsid w:val="00B34904"/>
    <w:rsid w:val="00B35D4C"/>
    <w:rsid w:val="00B42AF0"/>
    <w:rsid w:val="00B53526"/>
    <w:rsid w:val="00B55911"/>
    <w:rsid w:val="00B560F6"/>
    <w:rsid w:val="00B61359"/>
    <w:rsid w:val="00B708A0"/>
    <w:rsid w:val="00B70D95"/>
    <w:rsid w:val="00B77D27"/>
    <w:rsid w:val="00B85EFF"/>
    <w:rsid w:val="00B9342E"/>
    <w:rsid w:val="00B9671A"/>
    <w:rsid w:val="00BA5D53"/>
    <w:rsid w:val="00BA6C27"/>
    <w:rsid w:val="00BB32F6"/>
    <w:rsid w:val="00BC4D53"/>
    <w:rsid w:val="00BD6860"/>
    <w:rsid w:val="00BD70C6"/>
    <w:rsid w:val="00BE321A"/>
    <w:rsid w:val="00BE3ACF"/>
    <w:rsid w:val="00BE4E36"/>
    <w:rsid w:val="00BE7A69"/>
    <w:rsid w:val="00BF40BB"/>
    <w:rsid w:val="00BF5B89"/>
    <w:rsid w:val="00C01FD1"/>
    <w:rsid w:val="00C0497B"/>
    <w:rsid w:val="00C16BF1"/>
    <w:rsid w:val="00C20C13"/>
    <w:rsid w:val="00C23EB0"/>
    <w:rsid w:val="00C31D4F"/>
    <w:rsid w:val="00C34324"/>
    <w:rsid w:val="00C3445B"/>
    <w:rsid w:val="00C3530B"/>
    <w:rsid w:val="00C41118"/>
    <w:rsid w:val="00C41F2A"/>
    <w:rsid w:val="00C44F25"/>
    <w:rsid w:val="00C610CB"/>
    <w:rsid w:val="00C71D29"/>
    <w:rsid w:val="00C72245"/>
    <w:rsid w:val="00C72D59"/>
    <w:rsid w:val="00C859A2"/>
    <w:rsid w:val="00CA292A"/>
    <w:rsid w:val="00CA5C0C"/>
    <w:rsid w:val="00CB18BE"/>
    <w:rsid w:val="00CB2560"/>
    <w:rsid w:val="00CB28BA"/>
    <w:rsid w:val="00CC7CDC"/>
    <w:rsid w:val="00CD1351"/>
    <w:rsid w:val="00CD51AF"/>
    <w:rsid w:val="00CE2286"/>
    <w:rsid w:val="00CE6404"/>
    <w:rsid w:val="00CF65A0"/>
    <w:rsid w:val="00CF771C"/>
    <w:rsid w:val="00D002D6"/>
    <w:rsid w:val="00D05A6D"/>
    <w:rsid w:val="00D07FA2"/>
    <w:rsid w:val="00D10B9F"/>
    <w:rsid w:val="00D12248"/>
    <w:rsid w:val="00D37E16"/>
    <w:rsid w:val="00D46A6D"/>
    <w:rsid w:val="00D470D2"/>
    <w:rsid w:val="00D501ED"/>
    <w:rsid w:val="00D5207D"/>
    <w:rsid w:val="00D536F8"/>
    <w:rsid w:val="00D604FD"/>
    <w:rsid w:val="00D60AAD"/>
    <w:rsid w:val="00D64898"/>
    <w:rsid w:val="00D65C37"/>
    <w:rsid w:val="00D6610C"/>
    <w:rsid w:val="00D6737C"/>
    <w:rsid w:val="00D676A3"/>
    <w:rsid w:val="00D7543A"/>
    <w:rsid w:val="00D7783B"/>
    <w:rsid w:val="00D860F9"/>
    <w:rsid w:val="00D93C70"/>
    <w:rsid w:val="00D9672B"/>
    <w:rsid w:val="00D967B6"/>
    <w:rsid w:val="00DA2251"/>
    <w:rsid w:val="00DA75F6"/>
    <w:rsid w:val="00DB0D44"/>
    <w:rsid w:val="00DB13B9"/>
    <w:rsid w:val="00DB7242"/>
    <w:rsid w:val="00DC1C84"/>
    <w:rsid w:val="00DC4C64"/>
    <w:rsid w:val="00DC4E74"/>
    <w:rsid w:val="00DC6759"/>
    <w:rsid w:val="00DD49BE"/>
    <w:rsid w:val="00DD4F57"/>
    <w:rsid w:val="00DD73AC"/>
    <w:rsid w:val="00DE07AC"/>
    <w:rsid w:val="00DE44A8"/>
    <w:rsid w:val="00DE4C84"/>
    <w:rsid w:val="00DF0049"/>
    <w:rsid w:val="00E012EF"/>
    <w:rsid w:val="00E030D8"/>
    <w:rsid w:val="00E05CD6"/>
    <w:rsid w:val="00E07A72"/>
    <w:rsid w:val="00E07A96"/>
    <w:rsid w:val="00E07B1D"/>
    <w:rsid w:val="00E1206F"/>
    <w:rsid w:val="00E1486C"/>
    <w:rsid w:val="00E15C01"/>
    <w:rsid w:val="00E35EEF"/>
    <w:rsid w:val="00E36D7D"/>
    <w:rsid w:val="00E37CD6"/>
    <w:rsid w:val="00E40AF7"/>
    <w:rsid w:val="00E46EF2"/>
    <w:rsid w:val="00E52F43"/>
    <w:rsid w:val="00E56D39"/>
    <w:rsid w:val="00E601D4"/>
    <w:rsid w:val="00E60DAF"/>
    <w:rsid w:val="00E66F94"/>
    <w:rsid w:val="00E7042D"/>
    <w:rsid w:val="00E73383"/>
    <w:rsid w:val="00E74D54"/>
    <w:rsid w:val="00E848BE"/>
    <w:rsid w:val="00E84FE5"/>
    <w:rsid w:val="00E85BEA"/>
    <w:rsid w:val="00E97EDE"/>
    <w:rsid w:val="00EB7063"/>
    <w:rsid w:val="00EB7070"/>
    <w:rsid w:val="00EC022C"/>
    <w:rsid w:val="00EC5A3F"/>
    <w:rsid w:val="00EC656F"/>
    <w:rsid w:val="00EC6683"/>
    <w:rsid w:val="00EC6D0E"/>
    <w:rsid w:val="00ED13EE"/>
    <w:rsid w:val="00ED4BED"/>
    <w:rsid w:val="00EE5C7D"/>
    <w:rsid w:val="00EF639B"/>
    <w:rsid w:val="00F04B58"/>
    <w:rsid w:val="00F103EA"/>
    <w:rsid w:val="00F109C3"/>
    <w:rsid w:val="00F11601"/>
    <w:rsid w:val="00F120B2"/>
    <w:rsid w:val="00F17643"/>
    <w:rsid w:val="00F23898"/>
    <w:rsid w:val="00F2449A"/>
    <w:rsid w:val="00F26B92"/>
    <w:rsid w:val="00F365D2"/>
    <w:rsid w:val="00F37308"/>
    <w:rsid w:val="00F41B7E"/>
    <w:rsid w:val="00F60FAB"/>
    <w:rsid w:val="00F61BF0"/>
    <w:rsid w:val="00F62224"/>
    <w:rsid w:val="00F641CE"/>
    <w:rsid w:val="00F6501B"/>
    <w:rsid w:val="00F656BC"/>
    <w:rsid w:val="00F7748A"/>
    <w:rsid w:val="00F77FD0"/>
    <w:rsid w:val="00F81571"/>
    <w:rsid w:val="00F822EA"/>
    <w:rsid w:val="00F83852"/>
    <w:rsid w:val="00F83A43"/>
    <w:rsid w:val="00F8644C"/>
    <w:rsid w:val="00FA4052"/>
    <w:rsid w:val="00FA5D8E"/>
    <w:rsid w:val="00FA6551"/>
    <w:rsid w:val="00FA733A"/>
    <w:rsid w:val="00FB003F"/>
    <w:rsid w:val="00FB4E0E"/>
    <w:rsid w:val="00FC2903"/>
    <w:rsid w:val="00FD3A68"/>
    <w:rsid w:val="00FD6B96"/>
    <w:rsid w:val="00FE448F"/>
    <w:rsid w:val="00FF21AA"/>
    <w:rsid w:val="00FF4131"/>
    <w:rsid w:val="00FF5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FD"/>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7645FD"/>
    <w:pPr>
      <w:spacing w:before="120" w:after="120"/>
      <w:jc w:val="both"/>
      <w:outlineLvl w:val="0"/>
    </w:pPr>
    <w:rPr>
      <w:rFonts w:ascii="XO Thames" w:eastAsia="Times New Roman" w:hAnsi="XO Thames" w:cs="Times New Roman"/>
      <w:b/>
      <w:color w:val="000000"/>
      <w:sz w:val="32"/>
      <w:szCs w:val="20"/>
      <w:lang w:eastAsia="ru-RU"/>
    </w:rPr>
  </w:style>
  <w:style w:type="paragraph" w:styleId="2">
    <w:name w:val="heading 2"/>
    <w:next w:val="a"/>
    <w:link w:val="20"/>
    <w:uiPriority w:val="9"/>
    <w:qFormat/>
    <w:rsid w:val="007645FD"/>
    <w:pPr>
      <w:spacing w:before="120" w:after="120"/>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7645FD"/>
    <w:pPr>
      <w:spacing w:before="120" w:after="120"/>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7645FD"/>
    <w:pPr>
      <w:spacing w:before="120" w:after="120"/>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7645FD"/>
    <w:pPr>
      <w:spacing w:before="120" w:after="120"/>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45FD"/>
    <w:rPr>
      <w:rFonts w:ascii="XO Thames" w:eastAsia="Times New Roman" w:hAnsi="XO Thames" w:cs="Times New Roman"/>
      <w:b/>
      <w:color w:val="000000"/>
      <w:sz w:val="32"/>
      <w:szCs w:val="20"/>
      <w:lang w:eastAsia="ru-RU"/>
    </w:rPr>
  </w:style>
  <w:style w:type="character" w:customStyle="1" w:styleId="20">
    <w:name w:val="Заголовок 2 Знак"/>
    <w:basedOn w:val="a0"/>
    <w:link w:val="2"/>
    <w:uiPriority w:val="9"/>
    <w:rsid w:val="007645FD"/>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7645FD"/>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7645FD"/>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7645FD"/>
    <w:rPr>
      <w:rFonts w:ascii="XO Thames" w:eastAsia="Times New Roman" w:hAnsi="XO Thames" w:cs="Times New Roman"/>
      <w:b/>
      <w:color w:val="000000"/>
      <w:szCs w:val="20"/>
      <w:lang w:eastAsia="ru-RU"/>
    </w:rPr>
  </w:style>
  <w:style w:type="paragraph" w:customStyle="1" w:styleId="ConsPlusNormal">
    <w:name w:val="ConsPlusNormal"/>
    <w:link w:val="ConsPlusNormal0"/>
    <w:qFormat/>
    <w:rsid w:val="007645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645FD"/>
    <w:rPr>
      <w:rFonts w:ascii="Arial" w:eastAsia="Times New Roman" w:hAnsi="Arial" w:cs="Arial"/>
      <w:sz w:val="20"/>
      <w:szCs w:val="20"/>
      <w:lang w:eastAsia="ru-RU"/>
    </w:rPr>
  </w:style>
  <w:style w:type="paragraph" w:styleId="a3">
    <w:name w:val="List Paragraph"/>
    <w:basedOn w:val="a"/>
    <w:link w:val="a4"/>
    <w:qFormat/>
    <w:rsid w:val="007645FD"/>
    <w:pPr>
      <w:ind w:left="720"/>
      <w:contextualSpacing/>
    </w:pPr>
  </w:style>
  <w:style w:type="character" w:customStyle="1" w:styleId="a4">
    <w:name w:val="Абзац списка Знак"/>
    <w:basedOn w:val="11"/>
    <w:link w:val="a3"/>
    <w:rsid w:val="007645FD"/>
    <w:rPr>
      <w:rFonts w:ascii="Times New Roman" w:eastAsia="Times New Roman" w:hAnsi="Times New Roman" w:cs="Times New Roman"/>
      <w:sz w:val="24"/>
      <w:szCs w:val="24"/>
      <w:lang w:eastAsia="ru-RU"/>
    </w:rPr>
  </w:style>
  <w:style w:type="character" w:customStyle="1" w:styleId="11">
    <w:name w:val="Обычный1"/>
    <w:rsid w:val="007645FD"/>
    <w:rPr>
      <w:sz w:val="24"/>
    </w:rPr>
  </w:style>
  <w:style w:type="paragraph" w:styleId="a5">
    <w:name w:val="header"/>
    <w:basedOn w:val="a"/>
    <w:link w:val="a6"/>
    <w:rsid w:val="007645FD"/>
    <w:pPr>
      <w:tabs>
        <w:tab w:val="center" w:pos="4677"/>
        <w:tab w:val="right" w:pos="9355"/>
      </w:tabs>
    </w:pPr>
  </w:style>
  <w:style w:type="character" w:customStyle="1" w:styleId="a6">
    <w:name w:val="Верхний колонтитул Знак"/>
    <w:basedOn w:val="a0"/>
    <w:link w:val="a5"/>
    <w:rsid w:val="007645FD"/>
    <w:rPr>
      <w:rFonts w:ascii="Times New Roman" w:eastAsia="Times New Roman" w:hAnsi="Times New Roman" w:cs="Times New Roman"/>
      <w:sz w:val="24"/>
      <w:szCs w:val="24"/>
      <w:lang w:eastAsia="ru-RU"/>
    </w:rPr>
  </w:style>
  <w:style w:type="character" w:styleId="a7">
    <w:name w:val="page number"/>
    <w:basedOn w:val="a0"/>
    <w:link w:val="12"/>
    <w:rsid w:val="007645FD"/>
    <w:rPr>
      <w:rFonts w:cs="Times New Roman"/>
    </w:rPr>
  </w:style>
  <w:style w:type="paragraph" w:customStyle="1" w:styleId="12">
    <w:name w:val="Номер страницы1"/>
    <w:basedOn w:val="13"/>
    <w:link w:val="a7"/>
    <w:rsid w:val="007645FD"/>
    <w:rPr>
      <w:rFonts w:asciiTheme="minorHAnsi" w:eastAsiaTheme="minorHAnsi" w:hAnsiTheme="minorHAnsi"/>
      <w:color w:val="auto"/>
      <w:szCs w:val="22"/>
      <w:lang w:eastAsia="en-US"/>
    </w:rPr>
  </w:style>
  <w:style w:type="paragraph" w:customStyle="1" w:styleId="13">
    <w:name w:val="Основной шрифт абзаца1"/>
    <w:rsid w:val="007645FD"/>
    <w:rPr>
      <w:rFonts w:ascii="Times New Roman" w:eastAsia="Times New Roman" w:hAnsi="Times New Roman" w:cs="Times New Roman"/>
      <w:color w:val="000000"/>
      <w:szCs w:val="20"/>
      <w:lang w:eastAsia="ru-RU"/>
    </w:rPr>
  </w:style>
  <w:style w:type="paragraph" w:styleId="a8">
    <w:name w:val="Balloon Text"/>
    <w:basedOn w:val="a"/>
    <w:link w:val="a9"/>
    <w:rsid w:val="007645FD"/>
    <w:rPr>
      <w:rFonts w:ascii="Tahoma" w:hAnsi="Tahoma" w:cs="Tahoma"/>
      <w:sz w:val="16"/>
      <w:szCs w:val="16"/>
    </w:rPr>
  </w:style>
  <w:style w:type="character" w:customStyle="1" w:styleId="a9">
    <w:name w:val="Текст выноски Знак"/>
    <w:basedOn w:val="a0"/>
    <w:link w:val="a8"/>
    <w:rsid w:val="007645FD"/>
    <w:rPr>
      <w:rFonts w:ascii="Tahoma" w:eastAsia="Times New Roman" w:hAnsi="Tahoma" w:cs="Tahoma"/>
      <w:sz w:val="16"/>
      <w:szCs w:val="16"/>
      <w:lang w:eastAsia="ru-RU"/>
    </w:rPr>
  </w:style>
  <w:style w:type="paragraph" w:styleId="aa">
    <w:name w:val="footer"/>
    <w:basedOn w:val="a"/>
    <w:link w:val="ab"/>
    <w:rsid w:val="007645FD"/>
    <w:pPr>
      <w:tabs>
        <w:tab w:val="center" w:pos="4677"/>
        <w:tab w:val="right" w:pos="9355"/>
      </w:tabs>
    </w:pPr>
  </w:style>
  <w:style w:type="character" w:customStyle="1" w:styleId="ab">
    <w:name w:val="Нижний колонтитул Знак"/>
    <w:basedOn w:val="a0"/>
    <w:link w:val="aa"/>
    <w:rsid w:val="007645FD"/>
    <w:rPr>
      <w:rFonts w:ascii="Times New Roman" w:eastAsia="Times New Roman" w:hAnsi="Times New Roman" w:cs="Times New Roman"/>
      <w:sz w:val="24"/>
      <w:szCs w:val="24"/>
      <w:lang w:eastAsia="ru-RU"/>
    </w:rPr>
  </w:style>
  <w:style w:type="paragraph" w:styleId="21">
    <w:name w:val="toc 2"/>
    <w:next w:val="a"/>
    <w:link w:val="22"/>
    <w:uiPriority w:val="39"/>
    <w:rsid w:val="007645FD"/>
    <w:pPr>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7645FD"/>
    <w:rPr>
      <w:rFonts w:ascii="XO Thames" w:eastAsia="Times New Roman" w:hAnsi="XO Thames" w:cs="Times New Roman"/>
      <w:color w:val="000000"/>
      <w:sz w:val="28"/>
      <w:szCs w:val="20"/>
      <w:lang w:eastAsia="ru-RU"/>
    </w:rPr>
  </w:style>
  <w:style w:type="paragraph" w:styleId="41">
    <w:name w:val="toc 4"/>
    <w:next w:val="a"/>
    <w:link w:val="42"/>
    <w:uiPriority w:val="39"/>
    <w:rsid w:val="007645FD"/>
    <w:pPr>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7645FD"/>
    <w:rPr>
      <w:rFonts w:ascii="XO Thames" w:eastAsia="Times New Roman" w:hAnsi="XO Thames" w:cs="Times New Roman"/>
      <w:color w:val="000000"/>
      <w:sz w:val="28"/>
      <w:szCs w:val="20"/>
      <w:lang w:eastAsia="ru-RU"/>
    </w:rPr>
  </w:style>
  <w:style w:type="paragraph" w:styleId="6">
    <w:name w:val="toc 6"/>
    <w:next w:val="a"/>
    <w:link w:val="60"/>
    <w:uiPriority w:val="39"/>
    <w:rsid w:val="007645FD"/>
    <w:pPr>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645FD"/>
    <w:rPr>
      <w:rFonts w:ascii="XO Thames" w:eastAsia="Times New Roman" w:hAnsi="XO Thames" w:cs="Times New Roman"/>
      <w:color w:val="000000"/>
      <w:sz w:val="28"/>
      <w:szCs w:val="20"/>
      <w:lang w:eastAsia="ru-RU"/>
    </w:rPr>
  </w:style>
  <w:style w:type="paragraph" w:styleId="7">
    <w:name w:val="toc 7"/>
    <w:next w:val="a"/>
    <w:link w:val="70"/>
    <w:uiPriority w:val="39"/>
    <w:rsid w:val="007645FD"/>
    <w:pPr>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7645FD"/>
    <w:rPr>
      <w:rFonts w:ascii="XO Thames" w:eastAsia="Times New Roman" w:hAnsi="XO Thames" w:cs="Times New Roman"/>
      <w:color w:val="000000"/>
      <w:sz w:val="28"/>
      <w:szCs w:val="20"/>
      <w:lang w:eastAsia="ru-RU"/>
    </w:rPr>
  </w:style>
  <w:style w:type="paragraph" w:customStyle="1" w:styleId="14">
    <w:name w:val="Знак сноски1"/>
    <w:basedOn w:val="13"/>
    <w:link w:val="ac"/>
    <w:rsid w:val="007645FD"/>
    <w:rPr>
      <w:vertAlign w:val="superscript"/>
    </w:rPr>
  </w:style>
  <w:style w:type="character" w:styleId="ac">
    <w:name w:val="footnote reference"/>
    <w:basedOn w:val="a0"/>
    <w:link w:val="14"/>
    <w:rsid w:val="007645FD"/>
    <w:rPr>
      <w:rFonts w:ascii="Times New Roman" w:eastAsia="Times New Roman" w:hAnsi="Times New Roman" w:cs="Times New Roman"/>
      <w:color w:val="000000"/>
      <w:szCs w:val="20"/>
      <w:vertAlign w:val="superscript"/>
      <w:lang w:eastAsia="ru-RU"/>
    </w:rPr>
  </w:style>
  <w:style w:type="paragraph" w:customStyle="1" w:styleId="15">
    <w:name w:val="Знак примечания1"/>
    <w:basedOn w:val="13"/>
    <w:link w:val="ad"/>
    <w:rsid w:val="007645FD"/>
    <w:rPr>
      <w:sz w:val="16"/>
    </w:rPr>
  </w:style>
  <w:style w:type="character" w:styleId="ad">
    <w:name w:val="annotation reference"/>
    <w:basedOn w:val="a0"/>
    <w:link w:val="15"/>
    <w:rsid w:val="007645FD"/>
    <w:rPr>
      <w:rFonts w:ascii="Times New Roman" w:eastAsia="Times New Roman" w:hAnsi="Times New Roman" w:cs="Times New Roman"/>
      <w:color w:val="000000"/>
      <w:sz w:val="16"/>
      <w:szCs w:val="20"/>
      <w:lang w:eastAsia="ru-RU"/>
    </w:rPr>
  </w:style>
  <w:style w:type="paragraph" w:customStyle="1" w:styleId="16">
    <w:name w:val="Знак концевой сноски1"/>
    <w:basedOn w:val="13"/>
    <w:link w:val="ae"/>
    <w:rsid w:val="007645FD"/>
    <w:rPr>
      <w:vertAlign w:val="superscript"/>
    </w:rPr>
  </w:style>
  <w:style w:type="character" w:styleId="ae">
    <w:name w:val="endnote reference"/>
    <w:basedOn w:val="a0"/>
    <w:link w:val="16"/>
    <w:rsid w:val="007645FD"/>
    <w:rPr>
      <w:rFonts w:ascii="Times New Roman" w:eastAsia="Times New Roman" w:hAnsi="Times New Roman" w:cs="Times New Roman"/>
      <w:color w:val="000000"/>
      <w:szCs w:val="20"/>
      <w:vertAlign w:val="superscript"/>
      <w:lang w:eastAsia="ru-RU"/>
    </w:rPr>
  </w:style>
  <w:style w:type="paragraph" w:styleId="af">
    <w:name w:val="annotation text"/>
    <w:basedOn w:val="a"/>
    <w:link w:val="af0"/>
    <w:rsid w:val="007645FD"/>
    <w:rPr>
      <w:color w:val="000000"/>
      <w:sz w:val="20"/>
      <w:szCs w:val="20"/>
    </w:rPr>
  </w:style>
  <w:style w:type="character" w:customStyle="1" w:styleId="af0">
    <w:name w:val="Текст примечания Знак"/>
    <w:basedOn w:val="a0"/>
    <w:link w:val="af"/>
    <w:rsid w:val="007645FD"/>
    <w:rPr>
      <w:rFonts w:ascii="Times New Roman" w:eastAsia="Times New Roman" w:hAnsi="Times New Roman" w:cs="Times New Roman"/>
      <w:color w:val="000000"/>
      <w:sz w:val="20"/>
      <w:szCs w:val="20"/>
      <w:lang w:eastAsia="ru-RU"/>
    </w:rPr>
  </w:style>
  <w:style w:type="paragraph" w:styleId="31">
    <w:name w:val="toc 3"/>
    <w:next w:val="a"/>
    <w:link w:val="32"/>
    <w:uiPriority w:val="39"/>
    <w:rsid w:val="007645FD"/>
    <w:pPr>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7645FD"/>
    <w:rPr>
      <w:rFonts w:ascii="XO Thames" w:eastAsia="Times New Roman" w:hAnsi="XO Thames" w:cs="Times New Roman"/>
      <w:color w:val="000000"/>
      <w:sz w:val="28"/>
      <w:szCs w:val="20"/>
      <w:lang w:eastAsia="ru-RU"/>
    </w:rPr>
  </w:style>
  <w:style w:type="paragraph" w:styleId="af1">
    <w:name w:val="endnote text"/>
    <w:basedOn w:val="a"/>
    <w:link w:val="af2"/>
    <w:rsid w:val="007645FD"/>
    <w:rPr>
      <w:color w:val="000000"/>
      <w:sz w:val="20"/>
      <w:szCs w:val="20"/>
    </w:rPr>
  </w:style>
  <w:style w:type="character" w:customStyle="1" w:styleId="af2">
    <w:name w:val="Текст концевой сноски Знак"/>
    <w:basedOn w:val="a0"/>
    <w:link w:val="af1"/>
    <w:rsid w:val="007645FD"/>
    <w:rPr>
      <w:rFonts w:ascii="Times New Roman" w:eastAsia="Times New Roman" w:hAnsi="Times New Roman" w:cs="Times New Roman"/>
      <w:color w:val="000000"/>
      <w:sz w:val="20"/>
      <w:szCs w:val="20"/>
      <w:lang w:eastAsia="ru-RU"/>
    </w:rPr>
  </w:style>
  <w:style w:type="paragraph" w:customStyle="1" w:styleId="ConsPlusNonformat">
    <w:name w:val="ConsPlusNonformat"/>
    <w:rsid w:val="007645FD"/>
    <w:pPr>
      <w:widowControl w:val="0"/>
      <w:spacing w:after="0" w:line="240" w:lineRule="auto"/>
    </w:pPr>
    <w:rPr>
      <w:rFonts w:ascii="Courier New" w:eastAsia="Times New Roman" w:hAnsi="Courier New" w:cs="Times New Roman"/>
      <w:color w:val="000000"/>
      <w:sz w:val="20"/>
      <w:szCs w:val="20"/>
      <w:lang w:eastAsia="ru-RU"/>
    </w:rPr>
  </w:style>
  <w:style w:type="paragraph" w:customStyle="1" w:styleId="17">
    <w:name w:val="Гиперссылка1"/>
    <w:link w:val="af3"/>
    <w:rsid w:val="007645FD"/>
    <w:rPr>
      <w:rFonts w:ascii="Times New Roman" w:eastAsia="Times New Roman" w:hAnsi="Times New Roman" w:cs="Times New Roman"/>
      <w:color w:val="0000FF"/>
      <w:szCs w:val="20"/>
      <w:u w:val="single"/>
      <w:lang w:eastAsia="ru-RU"/>
    </w:rPr>
  </w:style>
  <w:style w:type="character" w:styleId="af3">
    <w:name w:val="Hyperlink"/>
    <w:link w:val="17"/>
    <w:rsid w:val="007645FD"/>
    <w:rPr>
      <w:rFonts w:ascii="Times New Roman" w:eastAsia="Times New Roman" w:hAnsi="Times New Roman" w:cs="Times New Roman"/>
      <w:color w:val="0000FF"/>
      <w:szCs w:val="20"/>
      <w:u w:val="single"/>
      <w:lang w:eastAsia="ru-RU"/>
    </w:rPr>
  </w:style>
  <w:style w:type="paragraph" w:customStyle="1" w:styleId="Footnote">
    <w:name w:val="Footnote"/>
    <w:basedOn w:val="a"/>
    <w:rsid w:val="007645FD"/>
    <w:rPr>
      <w:color w:val="000000"/>
      <w:sz w:val="20"/>
      <w:szCs w:val="20"/>
    </w:rPr>
  </w:style>
  <w:style w:type="paragraph" w:styleId="18">
    <w:name w:val="toc 1"/>
    <w:next w:val="a"/>
    <w:link w:val="19"/>
    <w:uiPriority w:val="39"/>
    <w:rsid w:val="007645FD"/>
    <w:rPr>
      <w:rFonts w:ascii="XO Thames" w:eastAsia="Times New Roman" w:hAnsi="XO Thames" w:cs="Times New Roman"/>
      <w:b/>
      <w:color w:val="000000"/>
      <w:sz w:val="28"/>
      <w:szCs w:val="20"/>
      <w:lang w:eastAsia="ru-RU"/>
    </w:rPr>
  </w:style>
  <w:style w:type="character" w:customStyle="1" w:styleId="19">
    <w:name w:val="Оглавление 1 Знак"/>
    <w:link w:val="18"/>
    <w:uiPriority w:val="39"/>
    <w:rsid w:val="007645FD"/>
    <w:rPr>
      <w:rFonts w:ascii="XO Thames" w:eastAsia="Times New Roman" w:hAnsi="XO Thames" w:cs="Times New Roman"/>
      <w:b/>
      <w:color w:val="000000"/>
      <w:sz w:val="28"/>
      <w:szCs w:val="20"/>
      <w:lang w:eastAsia="ru-RU"/>
    </w:rPr>
  </w:style>
  <w:style w:type="paragraph" w:customStyle="1" w:styleId="HeaderandFooter">
    <w:name w:val="Header and Footer"/>
    <w:rsid w:val="007645FD"/>
    <w:pPr>
      <w:spacing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7645FD"/>
    <w:pPr>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7645FD"/>
    <w:rPr>
      <w:rFonts w:ascii="XO Thames" w:eastAsia="Times New Roman" w:hAnsi="XO Thames" w:cs="Times New Roman"/>
      <w:color w:val="000000"/>
      <w:sz w:val="28"/>
      <w:szCs w:val="20"/>
      <w:lang w:eastAsia="ru-RU"/>
    </w:rPr>
  </w:style>
  <w:style w:type="paragraph" w:styleId="af4">
    <w:name w:val="annotation subject"/>
    <w:basedOn w:val="af"/>
    <w:next w:val="af"/>
    <w:link w:val="af5"/>
    <w:rsid w:val="007645FD"/>
    <w:rPr>
      <w:b/>
    </w:rPr>
  </w:style>
  <w:style w:type="character" w:customStyle="1" w:styleId="af5">
    <w:name w:val="Тема примечания Знак"/>
    <w:basedOn w:val="af0"/>
    <w:link w:val="af4"/>
    <w:rsid w:val="007645FD"/>
    <w:rPr>
      <w:rFonts w:ascii="Times New Roman" w:eastAsia="Times New Roman" w:hAnsi="Times New Roman" w:cs="Times New Roman"/>
      <w:b/>
      <w:color w:val="000000"/>
      <w:sz w:val="20"/>
      <w:szCs w:val="20"/>
      <w:lang w:eastAsia="ru-RU"/>
    </w:rPr>
  </w:style>
  <w:style w:type="paragraph" w:styleId="8">
    <w:name w:val="toc 8"/>
    <w:next w:val="a"/>
    <w:link w:val="80"/>
    <w:uiPriority w:val="39"/>
    <w:rsid w:val="007645FD"/>
    <w:pPr>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7645FD"/>
    <w:rPr>
      <w:rFonts w:ascii="XO Thames" w:eastAsia="Times New Roman" w:hAnsi="XO Thames" w:cs="Times New Roman"/>
      <w:color w:val="000000"/>
      <w:sz w:val="28"/>
      <w:szCs w:val="20"/>
      <w:lang w:eastAsia="ru-RU"/>
    </w:rPr>
  </w:style>
  <w:style w:type="paragraph" w:customStyle="1" w:styleId="ConsPlusTitle">
    <w:name w:val="ConsPlusTitle"/>
    <w:rsid w:val="007645FD"/>
    <w:pPr>
      <w:widowControl w:val="0"/>
      <w:spacing w:after="0" w:line="240" w:lineRule="auto"/>
    </w:pPr>
    <w:rPr>
      <w:rFonts w:ascii="Calibri" w:eastAsia="Times New Roman" w:hAnsi="Calibri" w:cs="Times New Roman"/>
      <w:b/>
      <w:color w:val="000000"/>
      <w:szCs w:val="20"/>
      <w:lang w:eastAsia="ru-RU"/>
    </w:rPr>
  </w:style>
  <w:style w:type="paragraph" w:styleId="51">
    <w:name w:val="toc 5"/>
    <w:next w:val="a"/>
    <w:link w:val="52"/>
    <w:uiPriority w:val="39"/>
    <w:rsid w:val="007645FD"/>
    <w:pPr>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7645FD"/>
    <w:rPr>
      <w:rFonts w:ascii="XO Thames" w:eastAsia="Times New Roman" w:hAnsi="XO Thames" w:cs="Times New Roman"/>
      <w:color w:val="000000"/>
      <w:sz w:val="28"/>
      <w:szCs w:val="20"/>
      <w:lang w:eastAsia="ru-RU"/>
    </w:rPr>
  </w:style>
  <w:style w:type="paragraph" w:styleId="af6">
    <w:name w:val="Subtitle"/>
    <w:next w:val="a"/>
    <w:link w:val="af7"/>
    <w:uiPriority w:val="11"/>
    <w:qFormat/>
    <w:rsid w:val="007645FD"/>
    <w:pPr>
      <w:jc w:val="both"/>
    </w:pPr>
    <w:rPr>
      <w:rFonts w:ascii="XO Thames" w:eastAsia="Times New Roman" w:hAnsi="XO Thames" w:cs="Times New Roman"/>
      <w:i/>
      <w:color w:val="000000"/>
      <w:sz w:val="24"/>
      <w:szCs w:val="20"/>
      <w:lang w:eastAsia="ru-RU"/>
    </w:rPr>
  </w:style>
  <w:style w:type="character" w:customStyle="1" w:styleId="af7">
    <w:name w:val="Подзаголовок Знак"/>
    <w:basedOn w:val="a0"/>
    <w:link w:val="af6"/>
    <w:uiPriority w:val="11"/>
    <w:rsid w:val="007645FD"/>
    <w:rPr>
      <w:rFonts w:ascii="XO Thames" w:eastAsia="Times New Roman" w:hAnsi="XO Thames" w:cs="Times New Roman"/>
      <w:i/>
      <w:color w:val="000000"/>
      <w:sz w:val="24"/>
      <w:szCs w:val="20"/>
      <w:lang w:eastAsia="ru-RU"/>
    </w:rPr>
  </w:style>
  <w:style w:type="paragraph" w:styleId="af8">
    <w:name w:val="Title"/>
    <w:next w:val="a"/>
    <w:link w:val="af9"/>
    <w:uiPriority w:val="10"/>
    <w:qFormat/>
    <w:rsid w:val="007645FD"/>
    <w:pPr>
      <w:spacing w:before="567" w:after="567"/>
      <w:jc w:val="center"/>
    </w:pPr>
    <w:rPr>
      <w:rFonts w:ascii="XO Thames" w:eastAsia="Times New Roman" w:hAnsi="XO Thames" w:cs="Times New Roman"/>
      <w:b/>
      <w:caps/>
      <w:color w:val="000000"/>
      <w:sz w:val="40"/>
      <w:szCs w:val="20"/>
      <w:lang w:eastAsia="ru-RU"/>
    </w:rPr>
  </w:style>
  <w:style w:type="character" w:customStyle="1" w:styleId="af9">
    <w:name w:val="Название Знак"/>
    <w:basedOn w:val="a0"/>
    <w:link w:val="af8"/>
    <w:uiPriority w:val="10"/>
    <w:rsid w:val="007645FD"/>
    <w:rPr>
      <w:rFonts w:ascii="XO Thames" w:eastAsia="Times New Roman" w:hAnsi="XO Thames" w:cs="Times New Roman"/>
      <w:b/>
      <w:caps/>
      <w:color w:val="000000"/>
      <w:sz w:val="40"/>
      <w:szCs w:val="20"/>
      <w:lang w:eastAsia="ru-RU"/>
    </w:rPr>
  </w:style>
  <w:style w:type="paragraph" w:styleId="23">
    <w:name w:val="Body Text 2"/>
    <w:basedOn w:val="a"/>
    <w:link w:val="24"/>
    <w:rsid w:val="007645FD"/>
    <w:pPr>
      <w:overflowPunct w:val="0"/>
      <w:autoSpaceDE w:val="0"/>
      <w:autoSpaceDN w:val="0"/>
      <w:adjustRightInd w:val="0"/>
      <w:ind w:left="5760"/>
      <w:textAlignment w:val="baseline"/>
    </w:pPr>
    <w:rPr>
      <w:szCs w:val="20"/>
    </w:rPr>
  </w:style>
  <w:style w:type="character" w:customStyle="1" w:styleId="24">
    <w:name w:val="Основной текст 2 Знак"/>
    <w:basedOn w:val="a0"/>
    <w:link w:val="23"/>
    <w:rsid w:val="007645FD"/>
    <w:rPr>
      <w:rFonts w:ascii="Times New Roman" w:eastAsia="Times New Roman" w:hAnsi="Times New Roman" w:cs="Times New Roman"/>
      <w:sz w:val="24"/>
      <w:szCs w:val="20"/>
      <w:lang w:eastAsia="ru-RU"/>
    </w:rPr>
  </w:style>
  <w:style w:type="paragraph" w:customStyle="1" w:styleId="1a">
    <w:name w:val="Абзац списка1"/>
    <w:basedOn w:val="a"/>
    <w:rsid w:val="007645FD"/>
    <w:pPr>
      <w:spacing w:after="200" w:line="276" w:lineRule="auto"/>
      <w:ind w:left="720"/>
      <w:contextualSpacing/>
    </w:pPr>
    <w:rPr>
      <w:rFonts w:ascii="Calibri" w:eastAsia="Calibri" w:hAnsi="Calibri"/>
      <w:sz w:val="22"/>
      <w:szCs w:val="22"/>
      <w:lang w:eastAsia="en-US"/>
    </w:rPr>
  </w:style>
  <w:style w:type="character" w:customStyle="1" w:styleId="afa">
    <w:name w:val="Гипертекстовая ссылка"/>
    <w:rsid w:val="007645FD"/>
    <w:rPr>
      <w:rFonts w:ascii="Times New Roman" w:hAnsi="Times New Roman" w:cs="Times New Roman" w:hint="default"/>
      <w:b w:val="0"/>
      <w:bCs w:val="0"/>
      <w:color w:val="000000"/>
    </w:rPr>
  </w:style>
  <w:style w:type="paragraph" w:customStyle="1" w:styleId="ConsPlusTextList">
    <w:name w:val="ConsPlusTextList"/>
    <w:uiPriority w:val="99"/>
    <w:rsid w:val="007645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rsid w:val="007645FD"/>
    <w:pPr>
      <w:spacing w:after="120"/>
      <w:ind w:left="283"/>
    </w:pPr>
  </w:style>
  <w:style w:type="character" w:customStyle="1" w:styleId="afc">
    <w:name w:val="Основной текст с отступом Знак"/>
    <w:basedOn w:val="a0"/>
    <w:link w:val="afb"/>
    <w:uiPriority w:val="99"/>
    <w:semiHidden/>
    <w:rsid w:val="007645FD"/>
    <w:rPr>
      <w:rFonts w:ascii="Times New Roman" w:eastAsia="Times New Roman" w:hAnsi="Times New Roman" w:cs="Times New Roman"/>
      <w:sz w:val="24"/>
      <w:szCs w:val="24"/>
      <w:lang w:eastAsia="ru-RU"/>
    </w:rPr>
  </w:style>
  <w:style w:type="paragraph" w:customStyle="1" w:styleId="afd">
    <w:name w:val="Прижатый влево"/>
    <w:basedOn w:val="a"/>
    <w:next w:val="a"/>
    <w:uiPriority w:val="99"/>
    <w:rsid w:val="007645FD"/>
    <w:pPr>
      <w:widowControl w:val="0"/>
      <w:autoSpaceDE w:val="0"/>
      <w:autoSpaceDN w:val="0"/>
      <w:adjustRightInd w:val="0"/>
    </w:pPr>
    <w:rPr>
      <w:rFonts w:ascii="Times New Roman CYR" w:eastAsiaTheme="minorEastAsia" w:hAnsi="Times New Roman CYR" w:cs="Times New Roman CYR"/>
    </w:rPr>
  </w:style>
  <w:style w:type="paragraph" w:customStyle="1" w:styleId="ConsPlusTitlePage">
    <w:name w:val="ConsPlusTitlePage"/>
    <w:uiPriority w:val="99"/>
    <w:rsid w:val="00DD73AC"/>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styleId="afe">
    <w:name w:val="Normal (Web)"/>
    <w:basedOn w:val="a"/>
    <w:uiPriority w:val="99"/>
    <w:unhideWhenUsed/>
    <w:rsid w:val="009E5DDC"/>
    <w:pPr>
      <w:spacing w:before="100" w:beforeAutospacing="1" w:after="100" w:afterAutospacing="1"/>
    </w:pPr>
  </w:style>
  <w:style w:type="character" w:customStyle="1" w:styleId="aff">
    <w:name w:val="Основной текст_"/>
    <w:basedOn w:val="a0"/>
    <w:link w:val="1b"/>
    <w:rsid w:val="007D77B4"/>
    <w:rPr>
      <w:rFonts w:ascii="Times New Roman" w:eastAsia="Times New Roman" w:hAnsi="Times New Roman" w:cs="Times New Roman"/>
      <w:sz w:val="26"/>
      <w:szCs w:val="26"/>
    </w:rPr>
  </w:style>
  <w:style w:type="character" w:customStyle="1" w:styleId="aff0">
    <w:name w:val="Другое_"/>
    <w:basedOn w:val="a0"/>
    <w:link w:val="aff1"/>
    <w:rsid w:val="007D77B4"/>
    <w:rPr>
      <w:rFonts w:ascii="Times New Roman" w:eastAsia="Times New Roman" w:hAnsi="Times New Roman" w:cs="Times New Roman"/>
      <w:sz w:val="26"/>
      <w:szCs w:val="26"/>
    </w:rPr>
  </w:style>
  <w:style w:type="character" w:customStyle="1" w:styleId="aff2">
    <w:name w:val="Подпись к таблице_"/>
    <w:basedOn w:val="a0"/>
    <w:link w:val="aff3"/>
    <w:rsid w:val="007D77B4"/>
    <w:rPr>
      <w:rFonts w:ascii="Times New Roman" w:eastAsia="Times New Roman" w:hAnsi="Times New Roman" w:cs="Times New Roman"/>
    </w:rPr>
  </w:style>
  <w:style w:type="paragraph" w:customStyle="1" w:styleId="1b">
    <w:name w:val="Основной текст1"/>
    <w:basedOn w:val="a"/>
    <w:link w:val="aff"/>
    <w:rsid w:val="007D77B4"/>
    <w:pPr>
      <w:widowControl w:val="0"/>
      <w:ind w:firstLine="400"/>
    </w:pPr>
    <w:rPr>
      <w:sz w:val="26"/>
      <w:szCs w:val="26"/>
      <w:lang w:eastAsia="en-US"/>
    </w:rPr>
  </w:style>
  <w:style w:type="paragraph" w:customStyle="1" w:styleId="aff1">
    <w:name w:val="Другое"/>
    <w:basedOn w:val="a"/>
    <w:link w:val="aff0"/>
    <w:rsid w:val="007D77B4"/>
    <w:pPr>
      <w:widowControl w:val="0"/>
      <w:ind w:firstLine="400"/>
    </w:pPr>
    <w:rPr>
      <w:sz w:val="26"/>
      <w:szCs w:val="26"/>
      <w:lang w:eastAsia="en-US"/>
    </w:rPr>
  </w:style>
  <w:style w:type="paragraph" w:customStyle="1" w:styleId="aff3">
    <w:name w:val="Подпись к таблице"/>
    <w:basedOn w:val="a"/>
    <w:link w:val="aff2"/>
    <w:rsid w:val="007D77B4"/>
    <w:pPr>
      <w:widowControl w:val="0"/>
    </w:pPr>
    <w:rPr>
      <w:sz w:val="22"/>
      <w:szCs w:val="22"/>
      <w:lang w:eastAsia="en-US"/>
    </w:rPr>
  </w:style>
  <w:style w:type="character" w:customStyle="1" w:styleId="33">
    <w:name w:val="Основной текст (3)_"/>
    <w:basedOn w:val="a0"/>
    <w:link w:val="34"/>
    <w:rsid w:val="005F2D3A"/>
    <w:rPr>
      <w:rFonts w:ascii="Times New Roman" w:eastAsia="Times New Roman" w:hAnsi="Times New Roman" w:cs="Times New Roman"/>
    </w:rPr>
  </w:style>
  <w:style w:type="paragraph" w:customStyle="1" w:styleId="34">
    <w:name w:val="Основной текст (3)"/>
    <w:basedOn w:val="a"/>
    <w:link w:val="33"/>
    <w:rsid w:val="005F2D3A"/>
    <w:pPr>
      <w:widowControl w:val="0"/>
      <w:spacing w:after="240"/>
      <w:jc w:val="center"/>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FD"/>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7645FD"/>
    <w:pPr>
      <w:spacing w:before="120" w:after="120"/>
      <w:jc w:val="both"/>
      <w:outlineLvl w:val="0"/>
    </w:pPr>
    <w:rPr>
      <w:rFonts w:ascii="XO Thames" w:eastAsia="Times New Roman" w:hAnsi="XO Thames" w:cs="Times New Roman"/>
      <w:b/>
      <w:color w:val="000000"/>
      <w:sz w:val="32"/>
      <w:szCs w:val="20"/>
      <w:lang w:eastAsia="ru-RU"/>
    </w:rPr>
  </w:style>
  <w:style w:type="paragraph" w:styleId="2">
    <w:name w:val="heading 2"/>
    <w:next w:val="a"/>
    <w:link w:val="20"/>
    <w:uiPriority w:val="9"/>
    <w:qFormat/>
    <w:rsid w:val="007645FD"/>
    <w:pPr>
      <w:spacing w:before="120" w:after="120"/>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7645FD"/>
    <w:pPr>
      <w:spacing w:before="120" w:after="120"/>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7645FD"/>
    <w:pPr>
      <w:spacing w:before="120" w:after="120"/>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7645FD"/>
    <w:pPr>
      <w:spacing w:before="120" w:after="120"/>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45FD"/>
    <w:rPr>
      <w:rFonts w:ascii="XO Thames" w:eastAsia="Times New Roman" w:hAnsi="XO Thames" w:cs="Times New Roman"/>
      <w:b/>
      <w:color w:val="000000"/>
      <w:sz w:val="32"/>
      <w:szCs w:val="20"/>
      <w:lang w:eastAsia="ru-RU"/>
    </w:rPr>
  </w:style>
  <w:style w:type="character" w:customStyle="1" w:styleId="20">
    <w:name w:val="Заголовок 2 Знак"/>
    <w:basedOn w:val="a0"/>
    <w:link w:val="2"/>
    <w:uiPriority w:val="9"/>
    <w:rsid w:val="007645FD"/>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7645FD"/>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7645FD"/>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7645FD"/>
    <w:rPr>
      <w:rFonts w:ascii="XO Thames" w:eastAsia="Times New Roman" w:hAnsi="XO Thames" w:cs="Times New Roman"/>
      <w:b/>
      <w:color w:val="000000"/>
      <w:szCs w:val="20"/>
      <w:lang w:eastAsia="ru-RU"/>
    </w:rPr>
  </w:style>
  <w:style w:type="paragraph" w:customStyle="1" w:styleId="ConsPlusNormal">
    <w:name w:val="ConsPlusNormal"/>
    <w:link w:val="ConsPlusNormal0"/>
    <w:qFormat/>
    <w:rsid w:val="007645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645FD"/>
    <w:rPr>
      <w:rFonts w:ascii="Arial" w:eastAsia="Times New Roman" w:hAnsi="Arial" w:cs="Arial"/>
      <w:sz w:val="20"/>
      <w:szCs w:val="20"/>
      <w:lang w:eastAsia="ru-RU"/>
    </w:rPr>
  </w:style>
  <w:style w:type="paragraph" w:styleId="a3">
    <w:name w:val="List Paragraph"/>
    <w:basedOn w:val="a"/>
    <w:link w:val="a4"/>
    <w:qFormat/>
    <w:rsid w:val="007645FD"/>
    <w:pPr>
      <w:ind w:left="720"/>
      <w:contextualSpacing/>
    </w:pPr>
  </w:style>
  <w:style w:type="character" w:customStyle="1" w:styleId="a4">
    <w:name w:val="Абзац списка Знак"/>
    <w:basedOn w:val="11"/>
    <w:link w:val="a3"/>
    <w:rsid w:val="007645FD"/>
    <w:rPr>
      <w:rFonts w:ascii="Times New Roman" w:eastAsia="Times New Roman" w:hAnsi="Times New Roman" w:cs="Times New Roman"/>
      <w:sz w:val="24"/>
      <w:szCs w:val="24"/>
      <w:lang w:eastAsia="ru-RU"/>
    </w:rPr>
  </w:style>
  <w:style w:type="character" w:customStyle="1" w:styleId="11">
    <w:name w:val="Обычный1"/>
    <w:rsid w:val="007645FD"/>
    <w:rPr>
      <w:sz w:val="24"/>
    </w:rPr>
  </w:style>
  <w:style w:type="paragraph" w:styleId="a5">
    <w:name w:val="header"/>
    <w:basedOn w:val="a"/>
    <w:link w:val="a6"/>
    <w:rsid w:val="007645FD"/>
    <w:pPr>
      <w:tabs>
        <w:tab w:val="center" w:pos="4677"/>
        <w:tab w:val="right" w:pos="9355"/>
      </w:tabs>
    </w:pPr>
  </w:style>
  <w:style w:type="character" w:customStyle="1" w:styleId="a6">
    <w:name w:val="Верхний колонтитул Знак"/>
    <w:basedOn w:val="a0"/>
    <w:link w:val="a5"/>
    <w:rsid w:val="007645FD"/>
    <w:rPr>
      <w:rFonts w:ascii="Times New Roman" w:eastAsia="Times New Roman" w:hAnsi="Times New Roman" w:cs="Times New Roman"/>
      <w:sz w:val="24"/>
      <w:szCs w:val="24"/>
      <w:lang w:eastAsia="ru-RU"/>
    </w:rPr>
  </w:style>
  <w:style w:type="character" w:styleId="a7">
    <w:name w:val="page number"/>
    <w:basedOn w:val="a0"/>
    <w:link w:val="12"/>
    <w:rsid w:val="007645FD"/>
    <w:rPr>
      <w:rFonts w:cs="Times New Roman"/>
    </w:rPr>
  </w:style>
  <w:style w:type="paragraph" w:customStyle="1" w:styleId="12">
    <w:name w:val="Номер страницы1"/>
    <w:basedOn w:val="13"/>
    <w:link w:val="a7"/>
    <w:rsid w:val="007645FD"/>
    <w:rPr>
      <w:rFonts w:asciiTheme="minorHAnsi" w:eastAsiaTheme="minorHAnsi" w:hAnsiTheme="minorHAnsi"/>
      <w:color w:val="auto"/>
      <w:szCs w:val="22"/>
      <w:lang w:eastAsia="en-US"/>
    </w:rPr>
  </w:style>
  <w:style w:type="paragraph" w:customStyle="1" w:styleId="13">
    <w:name w:val="Основной шрифт абзаца1"/>
    <w:rsid w:val="007645FD"/>
    <w:rPr>
      <w:rFonts w:ascii="Times New Roman" w:eastAsia="Times New Roman" w:hAnsi="Times New Roman" w:cs="Times New Roman"/>
      <w:color w:val="000000"/>
      <w:szCs w:val="20"/>
      <w:lang w:eastAsia="ru-RU"/>
    </w:rPr>
  </w:style>
  <w:style w:type="paragraph" w:styleId="a8">
    <w:name w:val="Balloon Text"/>
    <w:basedOn w:val="a"/>
    <w:link w:val="a9"/>
    <w:rsid w:val="007645FD"/>
    <w:rPr>
      <w:rFonts w:ascii="Tahoma" w:hAnsi="Tahoma" w:cs="Tahoma"/>
      <w:sz w:val="16"/>
      <w:szCs w:val="16"/>
    </w:rPr>
  </w:style>
  <w:style w:type="character" w:customStyle="1" w:styleId="a9">
    <w:name w:val="Текст выноски Знак"/>
    <w:basedOn w:val="a0"/>
    <w:link w:val="a8"/>
    <w:rsid w:val="007645FD"/>
    <w:rPr>
      <w:rFonts w:ascii="Tahoma" w:eastAsia="Times New Roman" w:hAnsi="Tahoma" w:cs="Tahoma"/>
      <w:sz w:val="16"/>
      <w:szCs w:val="16"/>
      <w:lang w:eastAsia="ru-RU"/>
    </w:rPr>
  </w:style>
  <w:style w:type="paragraph" w:styleId="aa">
    <w:name w:val="footer"/>
    <w:basedOn w:val="a"/>
    <w:link w:val="ab"/>
    <w:rsid w:val="007645FD"/>
    <w:pPr>
      <w:tabs>
        <w:tab w:val="center" w:pos="4677"/>
        <w:tab w:val="right" w:pos="9355"/>
      </w:tabs>
    </w:pPr>
  </w:style>
  <w:style w:type="character" w:customStyle="1" w:styleId="ab">
    <w:name w:val="Нижний колонтитул Знак"/>
    <w:basedOn w:val="a0"/>
    <w:link w:val="aa"/>
    <w:rsid w:val="007645FD"/>
    <w:rPr>
      <w:rFonts w:ascii="Times New Roman" w:eastAsia="Times New Roman" w:hAnsi="Times New Roman" w:cs="Times New Roman"/>
      <w:sz w:val="24"/>
      <w:szCs w:val="24"/>
      <w:lang w:eastAsia="ru-RU"/>
    </w:rPr>
  </w:style>
  <w:style w:type="paragraph" w:styleId="21">
    <w:name w:val="toc 2"/>
    <w:next w:val="a"/>
    <w:link w:val="22"/>
    <w:uiPriority w:val="39"/>
    <w:rsid w:val="007645FD"/>
    <w:pPr>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7645FD"/>
    <w:rPr>
      <w:rFonts w:ascii="XO Thames" w:eastAsia="Times New Roman" w:hAnsi="XO Thames" w:cs="Times New Roman"/>
      <w:color w:val="000000"/>
      <w:sz w:val="28"/>
      <w:szCs w:val="20"/>
      <w:lang w:eastAsia="ru-RU"/>
    </w:rPr>
  </w:style>
  <w:style w:type="paragraph" w:styleId="41">
    <w:name w:val="toc 4"/>
    <w:next w:val="a"/>
    <w:link w:val="42"/>
    <w:uiPriority w:val="39"/>
    <w:rsid w:val="007645FD"/>
    <w:pPr>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7645FD"/>
    <w:rPr>
      <w:rFonts w:ascii="XO Thames" w:eastAsia="Times New Roman" w:hAnsi="XO Thames" w:cs="Times New Roman"/>
      <w:color w:val="000000"/>
      <w:sz w:val="28"/>
      <w:szCs w:val="20"/>
      <w:lang w:eastAsia="ru-RU"/>
    </w:rPr>
  </w:style>
  <w:style w:type="paragraph" w:styleId="6">
    <w:name w:val="toc 6"/>
    <w:next w:val="a"/>
    <w:link w:val="60"/>
    <w:uiPriority w:val="39"/>
    <w:rsid w:val="007645FD"/>
    <w:pPr>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645FD"/>
    <w:rPr>
      <w:rFonts w:ascii="XO Thames" w:eastAsia="Times New Roman" w:hAnsi="XO Thames" w:cs="Times New Roman"/>
      <w:color w:val="000000"/>
      <w:sz w:val="28"/>
      <w:szCs w:val="20"/>
      <w:lang w:eastAsia="ru-RU"/>
    </w:rPr>
  </w:style>
  <w:style w:type="paragraph" w:styleId="7">
    <w:name w:val="toc 7"/>
    <w:next w:val="a"/>
    <w:link w:val="70"/>
    <w:uiPriority w:val="39"/>
    <w:rsid w:val="007645FD"/>
    <w:pPr>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7645FD"/>
    <w:rPr>
      <w:rFonts w:ascii="XO Thames" w:eastAsia="Times New Roman" w:hAnsi="XO Thames" w:cs="Times New Roman"/>
      <w:color w:val="000000"/>
      <w:sz w:val="28"/>
      <w:szCs w:val="20"/>
      <w:lang w:eastAsia="ru-RU"/>
    </w:rPr>
  </w:style>
  <w:style w:type="paragraph" w:customStyle="1" w:styleId="14">
    <w:name w:val="Знак сноски1"/>
    <w:basedOn w:val="13"/>
    <w:link w:val="ac"/>
    <w:rsid w:val="007645FD"/>
    <w:rPr>
      <w:vertAlign w:val="superscript"/>
    </w:rPr>
  </w:style>
  <w:style w:type="character" w:styleId="ac">
    <w:name w:val="footnote reference"/>
    <w:basedOn w:val="a0"/>
    <w:link w:val="14"/>
    <w:rsid w:val="007645FD"/>
    <w:rPr>
      <w:rFonts w:ascii="Times New Roman" w:eastAsia="Times New Roman" w:hAnsi="Times New Roman" w:cs="Times New Roman"/>
      <w:color w:val="000000"/>
      <w:szCs w:val="20"/>
      <w:vertAlign w:val="superscript"/>
      <w:lang w:eastAsia="ru-RU"/>
    </w:rPr>
  </w:style>
  <w:style w:type="paragraph" w:customStyle="1" w:styleId="15">
    <w:name w:val="Знак примечания1"/>
    <w:basedOn w:val="13"/>
    <w:link w:val="ad"/>
    <w:rsid w:val="007645FD"/>
    <w:rPr>
      <w:sz w:val="16"/>
    </w:rPr>
  </w:style>
  <w:style w:type="character" w:styleId="ad">
    <w:name w:val="annotation reference"/>
    <w:basedOn w:val="a0"/>
    <w:link w:val="15"/>
    <w:rsid w:val="007645FD"/>
    <w:rPr>
      <w:rFonts w:ascii="Times New Roman" w:eastAsia="Times New Roman" w:hAnsi="Times New Roman" w:cs="Times New Roman"/>
      <w:color w:val="000000"/>
      <w:sz w:val="16"/>
      <w:szCs w:val="20"/>
      <w:lang w:eastAsia="ru-RU"/>
    </w:rPr>
  </w:style>
  <w:style w:type="paragraph" w:customStyle="1" w:styleId="16">
    <w:name w:val="Знак концевой сноски1"/>
    <w:basedOn w:val="13"/>
    <w:link w:val="ae"/>
    <w:rsid w:val="007645FD"/>
    <w:rPr>
      <w:vertAlign w:val="superscript"/>
    </w:rPr>
  </w:style>
  <w:style w:type="character" w:styleId="ae">
    <w:name w:val="endnote reference"/>
    <w:basedOn w:val="a0"/>
    <w:link w:val="16"/>
    <w:rsid w:val="007645FD"/>
    <w:rPr>
      <w:rFonts w:ascii="Times New Roman" w:eastAsia="Times New Roman" w:hAnsi="Times New Roman" w:cs="Times New Roman"/>
      <w:color w:val="000000"/>
      <w:szCs w:val="20"/>
      <w:vertAlign w:val="superscript"/>
      <w:lang w:eastAsia="ru-RU"/>
    </w:rPr>
  </w:style>
  <w:style w:type="paragraph" w:styleId="af">
    <w:name w:val="annotation text"/>
    <w:basedOn w:val="a"/>
    <w:link w:val="af0"/>
    <w:rsid w:val="007645FD"/>
    <w:rPr>
      <w:color w:val="000000"/>
      <w:sz w:val="20"/>
      <w:szCs w:val="20"/>
    </w:rPr>
  </w:style>
  <w:style w:type="character" w:customStyle="1" w:styleId="af0">
    <w:name w:val="Текст примечания Знак"/>
    <w:basedOn w:val="a0"/>
    <w:link w:val="af"/>
    <w:rsid w:val="007645FD"/>
    <w:rPr>
      <w:rFonts w:ascii="Times New Roman" w:eastAsia="Times New Roman" w:hAnsi="Times New Roman" w:cs="Times New Roman"/>
      <w:color w:val="000000"/>
      <w:sz w:val="20"/>
      <w:szCs w:val="20"/>
      <w:lang w:eastAsia="ru-RU"/>
    </w:rPr>
  </w:style>
  <w:style w:type="paragraph" w:styleId="31">
    <w:name w:val="toc 3"/>
    <w:next w:val="a"/>
    <w:link w:val="32"/>
    <w:uiPriority w:val="39"/>
    <w:rsid w:val="007645FD"/>
    <w:pPr>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7645FD"/>
    <w:rPr>
      <w:rFonts w:ascii="XO Thames" w:eastAsia="Times New Roman" w:hAnsi="XO Thames" w:cs="Times New Roman"/>
      <w:color w:val="000000"/>
      <w:sz w:val="28"/>
      <w:szCs w:val="20"/>
      <w:lang w:eastAsia="ru-RU"/>
    </w:rPr>
  </w:style>
  <w:style w:type="paragraph" w:styleId="af1">
    <w:name w:val="endnote text"/>
    <w:basedOn w:val="a"/>
    <w:link w:val="af2"/>
    <w:rsid w:val="007645FD"/>
    <w:rPr>
      <w:color w:val="000000"/>
      <w:sz w:val="20"/>
      <w:szCs w:val="20"/>
    </w:rPr>
  </w:style>
  <w:style w:type="character" w:customStyle="1" w:styleId="af2">
    <w:name w:val="Текст концевой сноски Знак"/>
    <w:basedOn w:val="a0"/>
    <w:link w:val="af1"/>
    <w:rsid w:val="007645FD"/>
    <w:rPr>
      <w:rFonts w:ascii="Times New Roman" w:eastAsia="Times New Roman" w:hAnsi="Times New Roman" w:cs="Times New Roman"/>
      <w:color w:val="000000"/>
      <w:sz w:val="20"/>
      <w:szCs w:val="20"/>
      <w:lang w:eastAsia="ru-RU"/>
    </w:rPr>
  </w:style>
  <w:style w:type="paragraph" w:customStyle="1" w:styleId="ConsPlusNonformat">
    <w:name w:val="ConsPlusNonformat"/>
    <w:rsid w:val="007645FD"/>
    <w:pPr>
      <w:widowControl w:val="0"/>
      <w:spacing w:after="0" w:line="240" w:lineRule="auto"/>
    </w:pPr>
    <w:rPr>
      <w:rFonts w:ascii="Courier New" w:eastAsia="Times New Roman" w:hAnsi="Courier New" w:cs="Times New Roman"/>
      <w:color w:val="000000"/>
      <w:sz w:val="20"/>
      <w:szCs w:val="20"/>
      <w:lang w:eastAsia="ru-RU"/>
    </w:rPr>
  </w:style>
  <w:style w:type="paragraph" w:customStyle="1" w:styleId="17">
    <w:name w:val="Гиперссылка1"/>
    <w:link w:val="af3"/>
    <w:rsid w:val="007645FD"/>
    <w:rPr>
      <w:rFonts w:ascii="Times New Roman" w:eastAsia="Times New Roman" w:hAnsi="Times New Roman" w:cs="Times New Roman"/>
      <w:color w:val="0000FF"/>
      <w:szCs w:val="20"/>
      <w:u w:val="single"/>
      <w:lang w:eastAsia="ru-RU"/>
    </w:rPr>
  </w:style>
  <w:style w:type="character" w:styleId="af3">
    <w:name w:val="Hyperlink"/>
    <w:link w:val="17"/>
    <w:rsid w:val="007645FD"/>
    <w:rPr>
      <w:rFonts w:ascii="Times New Roman" w:eastAsia="Times New Roman" w:hAnsi="Times New Roman" w:cs="Times New Roman"/>
      <w:color w:val="0000FF"/>
      <w:szCs w:val="20"/>
      <w:u w:val="single"/>
      <w:lang w:eastAsia="ru-RU"/>
    </w:rPr>
  </w:style>
  <w:style w:type="paragraph" w:customStyle="1" w:styleId="Footnote">
    <w:name w:val="Footnote"/>
    <w:basedOn w:val="a"/>
    <w:rsid w:val="007645FD"/>
    <w:rPr>
      <w:color w:val="000000"/>
      <w:sz w:val="20"/>
      <w:szCs w:val="20"/>
    </w:rPr>
  </w:style>
  <w:style w:type="paragraph" w:styleId="18">
    <w:name w:val="toc 1"/>
    <w:next w:val="a"/>
    <w:link w:val="19"/>
    <w:uiPriority w:val="39"/>
    <w:rsid w:val="007645FD"/>
    <w:rPr>
      <w:rFonts w:ascii="XO Thames" w:eastAsia="Times New Roman" w:hAnsi="XO Thames" w:cs="Times New Roman"/>
      <w:b/>
      <w:color w:val="000000"/>
      <w:sz w:val="28"/>
      <w:szCs w:val="20"/>
      <w:lang w:eastAsia="ru-RU"/>
    </w:rPr>
  </w:style>
  <w:style w:type="character" w:customStyle="1" w:styleId="19">
    <w:name w:val="Оглавление 1 Знак"/>
    <w:link w:val="18"/>
    <w:uiPriority w:val="39"/>
    <w:rsid w:val="007645FD"/>
    <w:rPr>
      <w:rFonts w:ascii="XO Thames" w:eastAsia="Times New Roman" w:hAnsi="XO Thames" w:cs="Times New Roman"/>
      <w:b/>
      <w:color w:val="000000"/>
      <w:sz w:val="28"/>
      <w:szCs w:val="20"/>
      <w:lang w:eastAsia="ru-RU"/>
    </w:rPr>
  </w:style>
  <w:style w:type="paragraph" w:customStyle="1" w:styleId="HeaderandFooter">
    <w:name w:val="Header and Footer"/>
    <w:rsid w:val="007645FD"/>
    <w:pPr>
      <w:spacing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7645FD"/>
    <w:pPr>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7645FD"/>
    <w:rPr>
      <w:rFonts w:ascii="XO Thames" w:eastAsia="Times New Roman" w:hAnsi="XO Thames" w:cs="Times New Roman"/>
      <w:color w:val="000000"/>
      <w:sz w:val="28"/>
      <w:szCs w:val="20"/>
      <w:lang w:eastAsia="ru-RU"/>
    </w:rPr>
  </w:style>
  <w:style w:type="paragraph" w:styleId="af4">
    <w:name w:val="annotation subject"/>
    <w:basedOn w:val="af"/>
    <w:next w:val="af"/>
    <w:link w:val="af5"/>
    <w:rsid w:val="007645FD"/>
    <w:rPr>
      <w:b/>
    </w:rPr>
  </w:style>
  <w:style w:type="character" w:customStyle="1" w:styleId="af5">
    <w:name w:val="Тема примечания Знак"/>
    <w:basedOn w:val="af0"/>
    <w:link w:val="af4"/>
    <w:rsid w:val="007645FD"/>
    <w:rPr>
      <w:rFonts w:ascii="Times New Roman" w:eastAsia="Times New Roman" w:hAnsi="Times New Roman" w:cs="Times New Roman"/>
      <w:b/>
      <w:color w:val="000000"/>
      <w:sz w:val="20"/>
      <w:szCs w:val="20"/>
      <w:lang w:eastAsia="ru-RU"/>
    </w:rPr>
  </w:style>
  <w:style w:type="paragraph" w:styleId="8">
    <w:name w:val="toc 8"/>
    <w:next w:val="a"/>
    <w:link w:val="80"/>
    <w:uiPriority w:val="39"/>
    <w:rsid w:val="007645FD"/>
    <w:pPr>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7645FD"/>
    <w:rPr>
      <w:rFonts w:ascii="XO Thames" w:eastAsia="Times New Roman" w:hAnsi="XO Thames" w:cs="Times New Roman"/>
      <w:color w:val="000000"/>
      <w:sz w:val="28"/>
      <w:szCs w:val="20"/>
      <w:lang w:eastAsia="ru-RU"/>
    </w:rPr>
  </w:style>
  <w:style w:type="paragraph" w:customStyle="1" w:styleId="ConsPlusTitle">
    <w:name w:val="ConsPlusTitle"/>
    <w:rsid w:val="007645FD"/>
    <w:pPr>
      <w:widowControl w:val="0"/>
      <w:spacing w:after="0" w:line="240" w:lineRule="auto"/>
    </w:pPr>
    <w:rPr>
      <w:rFonts w:ascii="Calibri" w:eastAsia="Times New Roman" w:hAnsi="Calibri" w:cs="Times New Roman"/>
      <w:b/>
      <w:color w:val="000000"/>
      <w:szCs w:val="20"/>
      <w:lang w:eastAsia="ru-RU"/>
    </w:rPr>
  </w:style>
  <w:style w:type="paragraph" w:styleId="51">
    <w:name w:val="toc 5"/>
    <w:next w:val="a"/>
    <w:link w:val="52"/>
    <w:uiPriority w:val="39"/>
    <w:rsid w:val="007645FD"/>
    <w:pPr>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7645FD"/>
    <w:rPr>
      <w:rFonts w:ascii="XO Thames" w:eastAsia="Times New Roman" w:hAnsi="XO Thames" w:cs="Times New Roman"/>
      <w:color w:val="000000"/>
      <w:sz w:val="28"/>
      <w:szCs w:val="20"/>
      <w:lang w:eastAsia="ru-RU"/>
    </w:rPr>
  </w:style>
  <w:style w:type="paragraph" w:styleId="af6">
    <w:name w:val="Subtitle"/>
    <w:next w:val="a"/>
    <w:link w:val="af7"/>
    <w:uiPriority w:val="11"/>
    <w:qFormat/>
    <w:rsid w:val="007645FD"/>
    <w:pPr>
      <w:jc w:val="both"/>
    </w:pPr>
    <w:rPr>
      <w:rFonts w:ascii="XO Thames" w:eastAsia="Times New Roman" w:hAnsi="XO Thames" w:cs="Times New Roman"/>
      <w:i/>
      <w:color w:val="000000"/>
      <w:sz w:val="24"/>
      <w:szCs w:val="20"/>
      <w:lang w:eastAsia="ru-RU"/>
    </w:rPr>
  </w:style>
  <w:style w:type="character" w:customStyle="1" w:styleId="af7">
    <w:name w:val="Подзаголовок Знак"/>
    <w:basedOn w:val="a0"/>
    <w:link w:val="af6"/>
    <w:uiPriority w:val="11"/>
    <w:rsid w:val="007645FD"/>
    <w:rPr>
      <w:rFonts w:ascii="XO Thames" w:eastAsia="Times New Roman" w:hAnsi="XO Thames" w:cs="Times New Roman"/>
      <w:i/>
      <w:color w:val="000000"/>
      <w:sz w:val="24"/>
      <w:szCs w:val="20"/>
      <w:lang w:eastAsia="ru-RU"/>
    </w:rPr>
  </w:style>
  <w:style w:type="paragraph" w:styleId="af8">
    <w:name w:val="Title"/>
    <w:next w:val="a"/>
    <w:link w:val="af9"/>
    <w:uiPriority w:val="10"/>
    <w:qFormat/>
    <w:rsid w:val="007645FD"/>
    <w:pPr>
      <w:spacing w:before="567" w:after="567"/>
      <w:jc w:val="center"/>
    </w:pPr>
    <w:rPr>
      <w:rFonts w:ascii="XO Thames" w:eastAsia="Times New Roman" w:hAnsi="XO Thames" w:cs="Times New Roman"/>
      <w:b/>
      <w:caps/>
      <w:color w:val="000000"/>
      <w:sz w:val="40"/>
      <w:szCs w:val="20"/>
      <w:lang w:eastAsia="ru-RU"/>
    </w:rPr>
  </w:style>
  <w:style w:type="character" w:customStyle="1" w:styleId="af9">
    <w:name w:val="Название Знак"/>
    <w:basedOn w:val="a0"/>
    <w:link w:val="af8"/>
    <w:uiPriority w:val="10"/>
    <w:rsid w:val="007645FD"/>
    <w:rPr>
      <w:rFonts w:ascii="XO Thames" w:eastAsia="Times New Roman" w:hAnsi="XO Thames" w:cs="Times New Roman"/>
      <w:b/>
      <w:caps/>
      <w:color w:val="000000"/>
      <w:sz w:val="40"/>
      <w:szCs w:val="20"/>
      <w:lang w:eastAsia="ru-RU"/>
    </w:rPr>
  </w:style>
  <w:style w:type="paragraph" w:styleId="23">
    <w:name w:val="Body Text 2"/>
    <w:basedOn w:val="a"/>
    <w:link w:val="24"/>
    <w:rsid w:val="007645FD"/>
    <w:pPr>
      <w:overflowPunct w:val="0"/>
      <w:autoSpaceDE w:val="0"/>
      <w:autoSpaceDN w:val="0"/>
      <w:adjustRightInd w:val="0"/>
      <w:ind w:left="5760"/>
      <w:textAlignment w:val="baseline"/>
    </w:pPr>
    <w:rPr>
      <w:szCs w:val="20"/>
    </w:rPr>
  </w:style>
  <w:style w:type="character" w:customStyle="1" w:styleId="24">
    <w:name w:val="Основной текст 2 Знак"/>
    <w:basedOn w:val="a0"/>
    <w:link w:val="23"/>
    <w:rsid w:val="007645FD"/>
    <w:rPr>
      <w:rFonts w:ascii="Times New Roman" w:eastAsia="Times New Roman" w:hAnsi="Times New Roman" w:cs="Times New Roman"/>
      <w:sz w:val="24"/>
      <w:szCs w:val="20"/>
      <w:lang w:eastAsia="ru-RU"/>
    </w:rPr>
  </w:style>
  <w:style w:type="paragraph" w:customStyle="1" w:styleId="1a">
    <w:name w:val="Абзац списка1"/>
    <w:basedOn w:val="a"/>
    <w:rsid w:val="007645FD"/>
    <w:pPr>
      <w:spacing w:after="200" w:line="276" w:lineRule="auto"/>
      <w:ind w:left="720"/>
      <w:contextualSpacing/>
    </w:pPr>
    <w:rPr>
      <w:rFonts w:ascii="Calibri" w:eastAsia="Calibri" w:hAnsi="Calibri"/>
      <w:sz w:val="22"/>
      <w:szCs w:val="22"/>
      <w:lang w:eastAsia="en-US"/>
    </w:rPr>
  </w:style>
  <w:style w:type="character" w:customStyle="1" w:styleId="afa">
    <w:name w:val="Гипертекстовая ссылка"/>
    <w:rsid w:val="007645FD"/>
    <w:rPr>
      <w:rFonts w:ascii="Times New Roman" w:hAnsi="Times New Roman" w:cs="Times New Roman" w:hint="default"/>
      <w:b w:val="0"/>
      <w:bCs w:val="0"/>
      <w:color w:val="000000"/>
    </w:rPr>
  </w:style>
  <w:style w:type="paragraph" w:customStyle="1" w:styleId="ConsPlusTextList">
    <w:name w:val="ConsPlusTextList"/>
    <w:uiPriority w:val="99"/>
    <w:rsid w:val="007645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b">
    <w:name w:val="Body Text Indent"/>
    <w:basedOn w:val="a"/>
    <w:link w:val="afc"/>
    <w:uiPriority w:val="99"/>
    <w:semiHidden/>
    <w:unhideWhenUsed/>
    <w:rsid w:val="007645FD"/>
    <w:pPr>
      <w:spacing w:after="120"/>
      <w:ind w:left="283"/>
    </w:pPr>
  </w:style>
  <w:style w:type="character" w:customStyle="1" w:styleId="afc">
    <w:name w:val="Основной текст с отступом Знак"/>
    <w:basedOn w:val="a0"/>
    <w:link w:val="afb"/>
    <w:uiPriority w:val="99"/>
    <w:semiHidden/>
    <w:rsid w:val="007645FD"/>
    <w:rPr>
      <w:rFonts w:ascii="Times New Roman" w:eastAsia="Times New Roman" w:hAnsi="Times New Roman" w:cs="Times New Roman"/>
      <w:sz w:val="24"/>
      <w:szCs w:val="24"/>
      <w:lang w:eastAsia="ru-RU"/>
    </w:rPr>
  </w:style>
  <w:style w:type="paragraph" w:customStyle="1" w:styleId="afd">
    <w:name w:val="Прижатый влево"/>
    <w:basedOn w:val="a"/>
    <w:next w:val="a"/>
    <w:uiPriority w:val="99"/>
    <w:rsid w:val="007645FD"/>
    <w:pPr>
      <w:widowControl w:val="0"/>
      <w:autoSpaceDE w:val="0"/>
      <w:autoSpaceDN w:val="0"/>
      <w:adjustRightInd w:val="0"/>
    </w:pPr>
    <w:rPr>
      <w:rFonts w:ascii="Times New Roman CYR" w:eastAsiaTheme="minorEastAsia" w:hAnsi="Times New Roman CYR" w:cs="Times New Roman CYR"/>
    </w:rPr>
  </w:style>
  <w:style w:type="paragraph" w:customStyle="1" w:styleId="ConsPlusTitlePage">
    <w:name w:val="ConsPlusTitlePage"/>
    <w:uiPriority w:val="99"/>
    <w:rsid w:val="00DD73AC"/>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styleId="afe">
    <w:name w:val="Normal (Web)"/>
    <w:basedOn w:val="a"/>
    <w:uiPriority w:val="99"/>
    <w:unhideWhenUsed/>
    <w:rsid w:val="009E5DDC"/>
    <w:pPr>
      <w:spacing w:before="100" w:beforeAutospacing="1" w:after="100" w:afterAutospacing="1"/>
    </w:pPr>
  </w:style>
  <w:style w:type="character" w:customStyle="1" w:styleId="aff">
    <w:name w:val="Основной текст_"/>
    <w:basedOn w:val="a0"/>
    <w:link w:val="1b"/>
    <w:rsid w:val="007D77B4"/>
    <w:rPr>
      <w:rFonts w:ascii="Times New Roman" w:eastAsia="Times New Roman" w:hAnsi="Times New Roman" w:cs="Times New Roman"/>
      <w:sz w:val="26"/>
      <w:szCs w:val="26"/>
    </w:rPr>
  </w:style>
  <w:style w:type="character" w:customStyle="1" w:styleId="aff0">
    <w:name w:val="Другое_"/>
    <w:basedOn w:val="a0"/>
    <w:link w:val="aff1"/>
    <w:rsid w:val="007D77B4"/>
    <w:rPr>
      <w:rFonts w:ascii="Times New Roman" w:eastAsia="Times New Roman" w:hAnsi="Times New Roman" w:cs="Times New Roman"/>
      <w:sz w:val="26"/>
      <w:szCs w:val="26"/>
    </w:rPr>
  </w:style>
  <w:style w:type="character" w:customStyle="1" w:styleId="aff2">
    <w:name w:val="Подпись к таблице_"/>
    <w:basedOn w:val="a0"/>
    <w:link w:val="aff3"/>
    <w:rsid w:val="007D77B4"/>
    <w:rPr>
      <w:rFonts w:ascii="Times New Roman" w:eastAsia="Times New Roman" w:hAnsi="Times New Roman" w:cs="Times New Roman"/>
    </w:rPr>
  </w:style>
  <w:style w:type="paragraph" w:customStyle="1" w:styleId="1b">
    <w:name w:val="Основной текст1"/>
    <w:basedOn w:val="a"/>
    <w:link w:val="aff"/>
    <w:rsid w:val="007D77B4"/>
    <w:pPr>
      <w:widowControl w:val="0"/>
      <w:ind w:firstLine="400"/>
    </w:pPr>
    <w:rPr>
      <w:sz w:val="26"/>
      <w:szCs w:val="26"/>
      <w:lang w:eastAsia="en-US"/>
    </w:rPr>
  </w:style>
  <w:style w:type="paragraph" w:customStyle="1" w:styleId="aff1">
    <w:name w:val="Другое"/>
    <w:basedOn w:val="a"/>
    <w:link w:val="aff0"/>
    <w:rsid w:val="007D77B4"/>
    <w:pPr>
      <w:widowControl w:val="0"/>
      <w:ind w:firstLine="400"/>
    </w:pPr>
    <w:rPr>
      <w:sz w:val="26"/>
      <w:szCs w:val="26"/>
      <w:lang w:eastAsia="en-US"/>
    </w:rPr>
  </w:style>
  <w:style w:type="paragraph" w:customStyle="1" w:styleId="aff3">
    <w:name w:val="Подпись к таблице"/>
    <w:basedOn w:val="a"/>
    <w:link w:val="aff2"/>
    <w:rsid w:val="007D77B4"/>
    <w:pPr>
      <w:widowControl w:val="0"/>
    </w:pPr>
    <w:rPr>
      <w:sz w:val="22"/>
      <w:szCs w:val="22"/>
      <w:lang w:eastAsia="en-US"/>
    </w:rPr>
  </w:style>
  <w:style w:type="character" w:customStyle="1" w:styleId="33">
    <w:name w:val="Основной текст (3)_"/>
    <w:basedOn w:val="a0"/>
    <w:link w:val="34"/>
    <w:rsid w:val="005F2D3A"/>
    <w:rPr>
      <w:rFonts w:ascii="Times New Roman" w:eastAsia="Times New Roman" w:hAnsi="Times New Roman" w:cs="Times New Roman"/>
    </w:rPr>
  </w:style>
  <w:style w:type="paragraph" w:customStyle="1" w:styleId="34">
    <w:name w:val="Основной текст (3)"/>
    <w:basedOn w:val="a"/>
    <w:link w:val="33"/>
    <w:rsid w:val="005F2D3A"/>
    <w:pPr>
      <w:widowControl w:val="0"/>
      <w:spacing w:after="240"/>
      <w:jc w:val="cente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76552">
      <w:bodyDiv w:val="1"/>
      <w:marLeft w:val="0"/>
      <w:marRight w:val="0"/>
      <w:marTop w:val="0"/>
      <w:marBottom w:val="0"/>
      <w:divBdr>
        <w:top w:val="none" w:sz="0" w:space="0" w:color="auto"/>
        <w:left w:val="none" w:sz="0" w:space="0" w:color="auto"/>
        <w:bottom w:val="none" w:sz="0" w:space="0" w:color="auto"/>
        <w:right w:val="none" w:sz="0" w:space="0" w:color="auto"/>
      </w:divBdr>
    </w:div>
    <w:div w:id="474302988">
      <w:bodyDiv w:val="1"/>
      <w:marLeft w:val="0"/>
      <w:marRight w:val="0"/>
      <w:marTop w:val="0"/>
      <w:marBottom w:val="0"/>
      <w:divBdr>
        <w:top w:val="none" w:sz="0" w:space="0" w:color="auto"/>
        <w:left w:val="none" w:sz="0" w:space="0" w:color="auto"/>
        <w:bottom w:val="none" w:sz="0" w:space="0" w:color="auto"/>
        <w:right w:val="none" w:sz="0" w:space="0" w:color="auto"/>
      </w:divBdr>
    </w:div>
    <w:div w:id="8873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internet.garant.ru/document/redirect/17922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DEE4C-020F-40E4-A27C-5A7372E2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3870</Words>
  <Characters>22060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Конторская Екатерина Анатольевна</dc:creator>
  <cp:lastModifiedBy>Мерцалова Татьяна Александровна</cp:lastModifiedBy>
  <cp:revision>3</cp:revision>
  <dcterms:created xsi:type="dcterms:W3CDTF">2023-10-23T13:09:00Z</dcterms:created>
  <dcterms:modified xsi:type="dcterms:W3CDTF">2023-10-23T13:10:00Z</dcterms:modified>
</cp:coreProperties>
</file>